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ED70" w14:textId="58ECDB15" w:rsidR="00D85B5C" w:rsidRDefault="006C0A3A" w:rsidP="00D85B5C">
      <w:pPr>
        <w:pStyle w:val="Heading1"/>
      </w:pPr>
      <w:sdt>
        <w:sdtPr>
          <w:alias w:val="Title"/>
          <w:tag w:val=""/>
          <w:id w:val="-1291436261"/>
          <w:placeholder>
            <w:docPart w:val="5FC12BB5D46141B9A68A609BC3C5D9F3"/>
          </w:placeholder>
          <w:dataBinding w:prefixMappings="xmlns:ns0='http://purl.org/dc/elements/1.1/' xmlns:ns1='http://schemas.openxmlformats.org/package/2006/metadata/core-properties' " w:xpath="/ns1:coreProperties[1]/ns0:title[1]" w:storeItemID="{6C3C8BC8-F283-45AE-878A-BAB7291924A1}"/>
          <w:text/>
        </w:sdtPr>
        <w:sdtEndPr/>
        <w:sdtContent>
          <w:r w:rsidR="00925BDB">
            <w:t>ANZSOG terms and conditions</w:t>
          </w:r>
        </w:sdtContent>
      </w:sdt>
      <w:r w:rsidR="00D85B5C">
        <w:t xml:space="preserve"> </w:t>
      </w:r>
    </w:p>
    <w:p w14:paraId="765B1003" w14:textId="0FE5BC5C" w:rsidR="1DC67F58" w:rsidRPr="00D701F3" w:rsidRDefault="24602EA8" w:rsidP="1DC67F58">
      <w:pPr>
        <w:spacing w:before="240" w:after="240" w:line="240" w:lineRule="auto"/>
        <w:rPr>
          <w:rFonts w:ascii="Arial" w:eastAsia="Times New Roman" w:hAnsi="Arial" w:cs="Arial"/>
          <w:b/>
          <w:bCs/>
          <w:i/>
          <w:iCs/>
          <w:color w:val="2B2B2B"/>
          <w:sz w:val="28"/>
          <w:szCs w:val="28"/>
          <w:lang w:eastAsia="en-AU"/>
        </w:rPr>
      </w:pPr>
      <w:r w:rsidRPr="00D701F3">
        <w:rPr>
          <w:rFonts w:ascii="Arial" w:hAnsi="Arial" w:cs="Arial"/>
          <w:b/>
          <w:bCs/>
          <w:color w:val="000000" w:themeColor="text1"/>
          <w:sz w:val="28"/>
          <w:szCs w:val="28"/>
        </w:rPr>
        <w:t xml:space="preserve">2023 </w:t>
      </w:r>
      <w:r w:rsidR="032EDEB2" w:rsidRPr="00D701F3">
        <w:rPr>
          <w:rFonts w:ascii="Arial" w:hAnsi="Arial" w:cs="Arial"/>
          <w:b/>
          <w:bCs/>
          <w:color w:val="000000" w:themeColor="text1"/>
          <w:sz w:val="28"/>
          <w:szCs w:val="28"/>
        </w:rPr>
        <w:t>First Nations Public Administration Conference</w:t>
      </w:r>
    </w:p>
    <w:p w14:paraId="68D7D296" w14:textId="254485A0" w:rsidR="032EDEB2" w:rsidRPr="00395C4E" w:rsidRDefault="004F612D" w:rsidP="00D701F3">
      <w:pPr>
        <w:pStyle w:val="Heading2"/>
        <w:spacing w:after="0" w:line="240" w:lineRule="auto"/>
        <w:rPr>
          <w:rFonts w:asciiTheme="minorHAnsi" w:eastAsia="Open Sans" w:hAnsiTheme="minorHAnsi" w:cstheme="minorHAnsi"/>
          <w:bCs/>
          <w:color w:val="72757E"/>
          <w:sz w:val="24"/>
          <w:szCs w:val="24"/>
        </w:rPr>
      </w:pPr>
      <w:r w:rsidRPr="00395C4E">
        <w:rPr>
          <w:rFonts w:asciiTheme="minorHAnsi" w:eastAsia="Open Sans" w:hAnsiTheme="minorHAnsi" w:cstheme="minorHAnsi"/>
          <w:bCs/>
          <w:caps w:val="0"/>
          <w:color w:val="72757E"/>
          <w:sz w:val="24"/>
          <w:szCs w:val="24"/>
        </w:rPr>
        <w:t>R</w:t>
      </w:r>
      <w:r w:rsidR="032EDEB2" w:rsidRPr="00395C4E">
        <w:rPr>
          <w:rFonts w:asciiTheme="minorHAnsi" w:eastAsia="Open Sans" w:hAnsiTheme="minorHAnsi" w:cstheme="minorHAnsi"/>
          <w:bCs/>
          <w:caps w:val="0"/>
          <w:color w:val="72757E"/>
          <w:sz w:val="24"/>
          <w:szCs w:val="24"/>
        </w:rPr>
        <w:t>egistrations</w:t>
      </w:r>
    </w:p>
    <w:p w14:paraId="1F5D7863" w14:textId="6604AD31" w:rsidR="00D43B39" w:rsidRDefault="00D43B39" w:rsidP="00D701F3">
      <w:pPr>
        <w:spacing w:after="0" w:line="240" w:lineRule="auto"/>
        <w:rPr>
          <w:rFonts w:eastAsia="Open Sans" w:cstheme="minorHAnsi"/>
          <w:sz w:val="20"/>
          <w:szCs w:val="20"/>
        </w:rPr>
      </w:pPr>
      <w:r w:rsidRPr="00395C4E">
        <w:rPr>
          <w:rFonts w:eastAsia="Open Sans" w:cstheme="minorHAnsi"/>
          <w:sz w:val="20"/>
          <w:szCs w:val="20"/>
        </w:rPr>
        <w:t>By registering you acknowledge and accept ANZSOG’s Terms and Conditions.</w:t>
      </w:r>
    </w:p>
    <w:p w14:paraId="701132A0" w14:textId="77777777" w:rsidR="00395C4E" w:rsidRPr="00395C4E" w:rsidRDefault="00395C4E" w:rsidP="00D701F3">
      <w:pPr>
        <w:spacing w:after="0" w:line="240" w:lineRule="auto"/>
        <w:rPr>
          <w:rFonts w:cstheme="minorHAnsi"/>
          <w:sz w:val="20"/>
          <w:szCs w:val="20"/>
        </w:rPr>
      </w:pPr>
    </w:p>
    <w:p w14:paraId="5DDC5291" w14:textId="2CB125C0" w:rsidR="032EDEB2" w:rsidRPr="00395C4E" w:rsidRDefault="00F47048" w:rsidP="00D701F3">
      <w:pPr>
        <w:spacing w:after="0" w:line="240" w:lineRule="auto"/>
        <w:rPr>
          <w:rFonts w:eastAsia="Open Sans" w:cstheme="minorHAnsi"/>
          <w:sz w:val="20"/>
          <w:szCs w:val="20"/>
        </w:rPr>
      </w:pPr>
      <w:r w:rsidRPr="00395C4E">
        <w:rPr>
          <w:rFonts w:eastAsia="Open Sans" w:cstheme="minorHAnsi"/>
          <w:sz w:val="20"/>
          <w:szCs w:val="20"/>
        </w:rPr>
        <w:t xml:space="preserve">ANZSOG </w:t>
      </w:r>
      <w:r w:rsidR="032EDEB2" w:rsidRPr="00395C4E">
        <w:rPr>
          <w:rFonts w:eastAsia="Open Sans" w:cstheme="minorHAnsi"/>
          <w:sz w:val="20"/>
          <w:szCs w:val="20"/>
        </w:rPr>
        <w:t xml:space="preserve">will send an automated email confirming the registration to the email address provided with the booking. Once the confirmation email has been sent, the registration is valid for the purposes of cancellations, </w:t>
      </w:r>
      <w:proofErr w:type="gramStart"/>
      <w:r w:rsidR="032EDEB2" w:rsidRPr="00395C4E">
        <w:rPr>
          <w:rFonts w:eastAsia="Open Sans" w:cstheme="minorHAnsi"/>
          <w:sz w:val="20"/>
          <w:szCs w:val="20"/>
        </w:rPr>
        <w:t>transfers</w:t>
      </w:r>
      <w:proofErr w:type="gramEnd"/>
      <w:r w:rsidR="032EDEB2" w:rsidRPr="00395C4E">
        <w:rPr>
          <w:rFonts w:eastAsia="Open Sans" w:cstheme="minorHAnsi"/>
          <w:sz w:val="20"/>
          <w:szCs w:val="20"/>
        </w:rPr>
        <w:t xml:space="preserve"> and payments.</w:t>
      </w:r>
    </w:p>
    <w:p w14:paraId="7B4DA732" w14:textId="77777777" w:rsidR="00395C4E" w:rsidRDefault="00395C4E" w:rsidP="00D701F3">
      <w:pPr>
        <w:spacing w:after="0" w:line="240" w:lineRule="auto"/>
        <w:rPr>
          <w:rFonts w:eastAsia="Open Sans" w:cstheme="minorHAnsi"/>
          <w:sz w:val="20"/>
          <w:szCs w:val="20"/>
        </w:rPr>
      </w:pPr>
    </w:p>
    <w:p w14:paraId="35BB188E" w14:textId="30526D63" w:rsidR="00395C4E" w:rsidRDefault="004F7097" w:rsidP="00395C4E">
      <w:pPr>
        <w:spacing w:after="0" w:line="240" w:lineRule="auto"/>
        <w:rPr>
          <w:rFonts w:eastAsia="Open Sans" w:cstheme="minorHAnsi"/>
          <w:sz w:val="20"/>
          <w:szCs w:val="20"/>
        </w:rPr>
      </w:pPr>
      <w:r w:rsidRPr="00395C4E">
        <w:rPr>
          <w:rFonts w:eastAsia="Open Sans" w:cstheme="minorHAnsi"/>
          <w:sz w:val="20"/>
          <w:szCs w:val="20"/>
        </w:rPr>
        <w:t xml:space="preserve">ANZSOG </w:t>
      </w:r>
      <w:r w:rsidR="032EDEB2" w:rsidRPr="00395C4E">
        <w:rPr>
          <w:rFonts w:eastAsia="Open Sans" w:cstheme="minorHAnsi"/>
          <w:sz w:val="20"/>
          <w:szCs w:val="20"/>
        </w:rPr>
        <w:t xml:space="preserve">will send a reminder email to the email address provided with the booking prior to the </w:t>
      </w:r>
      <w:r w:rsidRPr="00395C4E">
        <w:rPr>
          <w:rFonts w:eastAsia="Open Sans" w:cstheme="minorHAnsi"/>
          <w:sz w:val="20"/>
          <w:szCs w:val="20"/>
        </w:rPr>
        <w:t>Conference</w:t>
      </w:r>
      <w:r w:rsidR="032EDEB2" w:rsidRPr="00395C4E">
        <w:rPr>
          <w:rFonts w:eastAsia="Open Sans" w:cstheme="minorHAnsi"/>
          <w:sz w:val="20"/>
          <w:szCs w:val="20"/>
        </w:rPr>
        <w:t xml:space="preserve">. </w:t>
      </w:r>
      <w:r w:rsidR="00AB583C" w:rsidRPr="00395C4E">
        <w:rPr>
          <w:rFonts w:eastAsia="Open Sans" w:cstheme="minorHAnsi"/>
          <w:sz w:val="20"/>
          <w:szCs w:val="20"/>
        </w:rPr>
        <w:t xml:space="preserve"> </w:t>
      </w:r>
      <w:r w:rsidR="00F735DE" w:rsidRPr="00395C4E">
        <w:rPr>
          <w:rFonts w:eastAsia="Open Sans" w:cstheme="minorHAnsi"/>
          <w:sz w:val="20"/>
          <w:szCs w:val="20"/>
        </w:rPr>
        <w:t>As i</w:t>
      </w:r>
      <w:r w:rsidR="032EDEB2" w:rsidRPr="00395C4E">
        <w:rPr>
          <w:rFonts w:eastAsia="Open Sans" w:cstheme="minorHAnsi"/>
          <w:sz w:val="20"/>
          <w:szCs w:val="20"/>
        </w:rPr>
        <w:t xml:space="preserve">nformation </w:t>
      </w:r>
      <w:r w:rsidRPr="00395C4E">
        <w:rPr>
          <w:rFonts w:eastAsia="Open Sans" w:cstheme="minorHAnsi"/>
          <w:sz w:val="20"/>
          <w:szCs w:val="20"/>
        </w:rPr>
        <w:t>may</w:t>
      </w:r>
      <w:r w:rsidR="032EDEB2" w:rsidRPr="00395C4E">
        <w:rPr>
          <w:rFonts w:eastAsia="Open Sans" w:cstheme="minorHAnsi"/>
          <w:sz w:val="20"/>
          <w:szCs w:val="20"/>
        </w:rPr>
        <w:t xml:space="preserve"> change after registration, it is </w:t>
      </w:r>
      <w:r w:rsidR="00F735DE" w:rsidRPr="00395C4E">
        <w:rPr>
          <w:rFonts w:eastAsia="Open Sans" w:cstheme="minorHAnsi"/>
          <w:sz w:val="20"/>
          <w:szCs w:val="20"/>
        </w:rPr>
        <w:t>i</w:t>
      </w:r>
      <w:r w:rsidR="032EDEB2" w:rsidRPr="00395C4E">
        <w:rPr>
          <w:rFonts w:eastAsia="Open Sans" w:cstheme="minorHAnsi"/>
          <w:sz w:val="20"/>
          <w:szCs w:val="20"/>
        </w:rPr>
        <w:t xml:space="preserve">mportant that </w:t>
      </w:r>
      <w:r w:rsidR="00F735DE" w:rsidRPr="00395C4E">
        <w:rPr>
          <w:rFonts w:eastAsia="Open Sans" w:cstheme="minorHAnsi"/>
          <w:sz w:val="20"/>
          <w:szCs w:val="20"/>
        </w:rPr>
        <w:t>the reminder email is read</w:t>
      </w:r>
      <w:r w:rsidR="032EDEB2" w:rsidRPr="00395C4E">
        <w:rPr>
          <w:rFonts w:eastAsia="Open Sans" w:cstheme="minorHAnsi"/>
          <w:sz w:val="20"/>
          <w:szCs w:val="20"/>
        </w:rPr>
        <w:t>.</w:t>
      </w:r>
    </w:p>
    <w:p w14:paraId="2B59DB8F" w14:textId="77777777" w:rsidR="00395C4E" w:rsidRPr="00395C4E" w:rsidRDefault="00395C4E" w:rsidP="00395C4E">
      <w:pPr>
        <w:spacing w:after="0" w:line="240" w:lineRule="auto"/>
        <w:rPr>
          <w:rFonts w:cstheme="minorHAnsi"/>
          <w:sz w:val="20"/>
          <w:szCs w:val="20"/>
        </w:rPr>
      </w:pPr>
    </w:p>
    <w:p w14:paraId="1AB2A820" w14:textId="6D14101D" w:rsidR="032EDEB2" w:rsidRPr="00395C4E" w:rsidRDefault="032EDEB2" w:rsidP="00D701F3">
      <w:pPr>
        <w:pStyle w:val="Heading2"/>
        <w:spacing w:after="0" w:line="240" w:lineRule="auto"/>
        <w:rPr>
          <w:rFonts w:asciiTheme="minorHAnsi" w:eastAsia="Open Sans" w:hAnsiTheme="minorHAnsi" w:cstheme="minorHAnsi"/>
          <w:bCs/>
          <w:caps w:val="0"/>
          <w:color w:val="72757E"/>
          <w:sz w:val="24"/>
          <w:szCs w:val="24"/>
        </w:rPr>
      </w:pPr>
      <w:r w:rsidRPr="00395C4E">
        <w:rPr>
          <w:rFonts w:asciiTheme="minorHAnsi" w:eastAsia="Open Sans" w:hAnsiTheme="minorHAnsi" w:cstheme="minorHAnsi"/>
          <w:bCs/>
          <w:caps w:val="0"/>
          <w:color w:val="72757E"/>
          <w:sz w:val="24"/>
          <w:szCs w:val="24"/>
        </w:rPr>
        <w:t>Payments</w:t>
      </w:r>
    </w:p>
    <w:p w14:paraId="6D582324" w14:textId="5C45268F" w:rsidR="00FA11CE" w:rsidRPr="00144D57" w:rsidRDefault="00FA11CE" w:rsidP="00D701F3">
      <w:pPr>
        <w:spacing w:after="0" w:line="240" w:lineRule="auto"/>
        <w:rPr>
          <w:rFonts w:eastAsia="Open Sans" w:cstheme="minorHAnsi"/>
          <w:sz w:val="20"/>
          <w:szCs w:val="20"/>
        </w:rPr>
      </w:pPr>
      <w:r w:rsidRPr="00144D57">
        <w:rPr>
          <w:rFonts w:eastAsia="Open Sans" w:cstheme="minorHAnsi"/>
          <w:sz w:val="20"/>
          <w:szCs w:val="20"/>
        </w:rPr>
        <w:t>Fees are GST inclusive, unless otherwise indicated.</w:t>
      </w:r>
    </w:p>
    <w:p w14:paraId="5601DA59" w14:textId="77777777" w:rsidR="00144D57" w:rsidRPr="00144D57" w:rsidRDefault="00144D57" w:rsidP="00D701F3">
      <w:pPr>
        <w:spacing w:after="0" w:line="240" w:lineRule="auto"/>
        <w:rPr>
          <w:rFonts w:eastAsia="Open Sans" w:cstheme="minorHAnsi"/>
          <w:sz w:val="20"/>
          <w:szCs w:val="20"/>
        </w:rPr>
      </w:pPr>
    </w:p>
    <w:p w14:paraId="03F8AA96" w14:textId="027A93AC" w:rsidR="00876E19" w:rsidRPr="006C1512" w:rsidRDefault="032EDEB2" w:rsidP="00D701F3">
      <w:pPr>
        <w:spacing w:after="0" w:line="240" w:lineRule="auto"/>
        <w:rPr>
          <w:rFonts w:eastAsia="Open Sans" w:cstheme="minorHAnsi"/>
          <w:sz w:val="20"/>
          <w:szCs w:val="20"/>
        </w:rPr>
      </w:pPr>
      <w:r w:rsidRPr="00144D57">
        <w:rPr>
          <w:rFonts w:eastAsia="Open Sans" w:cstheme="minorHAnsi"/>
          <w:sz w:val="20"/>
          <w:szCs w:val="20"/>
        </w:rPr>
        <w:t xml:space="preserve">Payment is required </w:t>
      </w:r>
      <w:r w:rsidR="0048779C" w:rsidRPr="00144D57">
        <w:rPr>
          <w:rFonts w:eastAsia="Open Sans" w:cstheme="minorHAnsi"/>
          <w:sz w:val="20"/>
          <w:szCs w:val="20"/>
        </w:rPr>
        <w:t xml:space="preserve">by </w:t>
      </w:r>
      <w:r w:rsidR="00472349" w:rsidRPr="00144D57">
        <w:rPr>
          <w:rFonts w:eastAsia="Open Sans" w:cstheme="minorHAnsi"/>
          <w:sz w:val="20"/>
          <w:szCs w:val="20"/>
        </w:rPr>
        <w:t xml:space="preserve">credit card </w:t>
      </w:r>
      <w:r w:rsidR="0048779C" w:rsidRPr="00144D57">
        <w:rPr>
          <w:rFonts w:eastAsia="Open Sans" w:cstheme="minorHAnsi"/>
          <w:sz w:val="20"/>
          <w:szCs w:val="20"/>
        </w:rPr>
        <w:t xml:space="preserve">– Mastercard or Visa – </w:t>
      </w:r>
      <w:r w:rsidRPr="00144D57">
        <w:rPr>
          <w:rFonts w:eastAsia="Open Sans" w:cstheme="minorHAnsi"/>
          <w:sz w:val="20"/>
          <w:szCs w:val="20"/>
        </w:rPr>
        <w:t xml:space="preserve">at the time of booking. </w:t>
      </w:r>
      <w:r w:rsidR="00EB1094" w:rsidRPr="00144D57">
        <w:rPr>
          <w:rFonts w:eastAsia="Open Sans" w:cstheme="minorHAnsi"/>
          <w:sz w:val="20"/>
          <w:szCs w:val="20"/>
        </w:rPr>
        <w:t xml:space="preserve"> </w:t>
      </w:r>
      <w:r w:rsidR="007165E6" w:rsidRPr="00D701F3">
        <w:rPr>
          <w:rFonts w:eastAsia="Open Sans" w:cstheme="minorHAnsi"/>
          <w:sz w:val="20"/>
          <w:szCs w:val="20"/>
        </w:rPr>
        <w:t>A tax invoice may be issued</w:t>
      </w:r>
      <w:r w:rsidR="00B43497">
        <w:rPr>
          <w:rFonts w:eastAsia="Open Sans" w:cstheme="minorHAnsi"/>
          <w:sz w:val="20"/>
          <w:szCs w:val="20"/>
        </w:rPr>
        <w:t xml:space="preserve"> on </w:t>
      </w:r>
      <w:r w:rsidR="002704B9">
        <w:rPr>
          <w:rFonts w:eastAsia="Open Sans" w:cstheme="minorHAnsi"/>
          <w:sz w:val="20"/>
          <w:szCs w:val="20"/>
        </w:rPr>
        <w:t>written request</w:t>
      </w:r>
      <w:r w:rsidR="00B43497">
        <w:rPr>
          <w:rFonts w:eastAsia="Open Sans" w:cstheme="minorHAnsi"/>
          <w:sz w:val="20"/>
          <w:szCs w:val="20"/>
        </w:rPr>
        <w:t xml:space="preserve"> to ANZSOG </w:t>
      </w:r>
      <w:r w:rsidR="002704B9">
        <w:rPr>
          <w:rFonts w:eastAsia="Open Sans" w:cstheme="minorHAnsi"/>
          <w:sz w:val="20"/>
          <w:szCs w:val="20"/>
        </w:rPr>
        <w:t>at</w:t>
      </w:r>
      <w:r w:rsidR="007165E6" w:rsidRPr="00D701F3">
        <w:rPr>
          <w:rFonts w:eastAsia="Open Sans" w:cstheme="minorHAnsi"/>
          <w:sz w:val="20"/>
          <w:szCs w:val="20"/>
        </w:rPr>
        <w:t xml:space="preserve"> </w:t>
      </w:r>
      <w:hyperlink r:id="rId12" w:history="1">
        <w:r w:rsidR="007165E6" w:rsidRPr="00D701F3">
          <w:rPr>
            <w:rStyle w:val="Hyperlink"/>
            <w:rFonts w:eastAsia="Open Sans" w:cstheme="minorHAnsi"/>
            <w:sz w:val="20"/>
            <w:szCs w:val="20"/>
          </w:rPr>
          <w:t>e.education@anzsog.edu.au</w:t>
        </w:r>
      </w:hyperlink>
      <w:r w:rsidR="007165E6" w:rsidRPr="00D701F3">
        <w:rPr>
          <w:rFonts w:eastAsia="Open Sans" w:cstheme="minorHAnsi"/>
          <w:sz w:val="20"/>
          <w:szCs w:val="20"/>
        </w:rPr>
        <w:t>.  Invoices are payable</w:t>
      </w:r>
      <w:r w:rsidR="009A0CCB" w:rsidRPr="00D701F3">
        <w:rPr>
          <w:rFonts w:eastAsia="Open Sans" w:cstheme="minorHAnsi"/>
          <w:sz w:val="20"/>
          <w:szCs w:val="20"/>
        </w:rPr>
        <w:t xml:space="preserve"> </w:t>
      </w:r>
      <w:r w:rsidR="007165E6" w:rsidRPr="00D701F3">
        <w:rPr>
          <w:rFonts w:eastAsia="Open Sans" w:cstheme="minorHAnsi"/>
          <w:sz w:val="20"/>
          <w:szCs w:val="20"/>
        </w:rPr>
        <w:t xml:space="preserve">within </w:t>
      </w:r>
      <w:r w:rsidR="007165E6" w:rsidRPr="006C1512">
        <w:rPr>
          <w:rFonts w:eastAsia="Open Sans" w:cstheme="minorHAnsi"/>
          <w:sz w:val="20"/>
          <w:szCs w:val="20"/>
        </w:rPr>
        <w:t xml:space="preserve">14 days of the date of issue.  </w:t>
      </w:r>
      <w:r w:rsidR="003A25FD" w:rsidRPr="006C1512">
        <w:rPr>
          <w:rFonts w:eastAsia="Open Sans" w:cstheme="minorHAnsi"/>
          <w:sz w:val="20"/>
          <w:szCs w:val="20"/>
        </w:rPr>
        <w:t xml:space="preserve">Registrations are not confirmed until payment has been received. </w:t>
      </w:r>
      <w:r w:rsidR="00876E19" w:rsidRPr="006C1512">
        <w:rPr>
          <w:rFonts w:eastAsia="Open Sans" w:cstheme="minorHAnsi"/>
          <w:sz w:val="20"/>
          <w:szCs w:val="20"/>
        </w:rPr>
        <w:t xml:space="preserve"> </w:t>
      </w:r>
      <w:r w:rsidR="00876E19" w:rsidRPr="006C1512">
        <w:rPr>
          <w:rFonts w:cstheme="minorHAnsi"/>
          <w:sz w:val="20"/>
          <w:szCs w:val="20"/>
        </w:rPr>
        <w:t xml:space="preserve">After </w:t>
      </w:r>
      <w:r w:rsidR="00987181" w:rsidRPr="006C1512">
        <w:rPr>
          <w:rFonts w:cstheme="minorHAnsi"/>
          <w:sz w:val="20"/>
          <w:szCs w:val="20"/>
        </w:rPr>
        <w:t>Friday, 27 January 2023</w:t>
      </w:r>
      <w:r w:rsidR="00876E19" w:rsidRPr="006C1512">
        <w:rPr>
          <w:rFonts w:cstheme="minorHAnsi"/>
          <w:sz w:val="20"/>
          <w:szCs w:val="20"/>
        </w:rPr>
        <w:t xml:space="preserve">, </w:t>
      </w:r>
      <w:r w:rsidR="005A15FB" w:rsidRPr="006C1512">
        <w:rPr>
          <w:rFonts w:cstheme="minorHAnsi"/>
          <w:sz w:val="20"/>
          <w:szCs w:val="20"/>
        </w:rPr>
        <w:t>invoices</w:t>
      </w:r>
      <w:r w:rsidR="00917A67" w:rsidRPr="006C1512">
        <w:rPr>
          <w:rFonts w:cstheme="minorHAnsi"/>
          <w:sz w:val="20"/>
          <w:szCs w:val="20"/>
        </w:rPr>
        <w:t xml:space="preserve"> will not be issued and </w:t>
      </w:r>
      <w:r w:rsidR="00876E19" w:rsidRPr="006C1512">
        <w:rPr>
          <w:rFonts w:cstheme="minorHAnsi"/>
          <w:sz w:val="20"/>
          <w:szCs w:val="20"/>
        </w:rPr>
        <w:t>only payments made by credit card will be accepted</w:t>
      </w:r>
      <w:r w:rsidR="00917A67" w:rsidRPr="006C1512">
        <w:rPr>
          <w:rFonts w:cstheme="minorHAnsi"/>
          <w:sz w:val="20"/>
          <w:szCs w:val="20"/>
        </w:rPr>
        <w:t>.</w:t>
      </w:r>
    </w:p>
    <w:p w14:paraId="573B38E6" w14:textId="77777777" w:rsidR="00144D57" w:rsidRPr="006C1512" w:rsidRDefault="00144D57" w:rsidP="00D701F3">
      <w:pPr>
        <w:spacing w:after="0" w:line="240" w:lineRule="auto"/>
        <w:rPr>
          <w:rFonts w:eastAsia="Open Sans" w:cstheme="minorHAnsi"/>
          <w:b/>
          <w:bCs/>
          <w:sz w:val="20"/>
          <w:szCs w:val="20"/>
        </w:rPr>
      </w:pPr>
    </w:p>
    <w:p w14:paraId="5FF9D0C2" w14:textId="76C9FD06" w:rsidR="00144D57" w:rsidRDefault="00382D0A" w:rsidP="69500AB5">
      <w:pPr>
        <w:spacing w:after="0" w:line="240" w:lineRule="auto"/>
        <w:rPr>
          <w:sz w:val="20"/>
          <w:szCs w:val="20"/>
        </w:rPr>
      </w:pPr>
      <w:r w:rsidRPr="006C1512">
        <w:rPr>
          <w:rFonts w:eastAsia="Open Sans"/>
          <w:b/>
          <w:bCs/>
          <w:sz w:val="20"/>
          <w:szCs w:val="20"/>
        </w:rPr>
        <w:t xml:space="preserve">Early Bird:  </w:t>
      </w:r>
      <w:r w:rsidR="00DB7349" w:rsidRPr="006C1512">
        <w:rPr>
          <w:sz w:val="20"/>
          <w:szCs w:val="20"/>
        </w:rPr>
        <w:t xml:space="preserve">Early bird registration </w:t>
      </w:r>
      <w:r w:rsidR="53FC3C0C" w:rsidRPr="006C1512">
        <w:rPr>
          <w:sz w:val="20"/>
          <w:szCs w:val="20"/>
        </w:rPr>
        <w:t xml:space="preserve">closes at </w:t>
      </w:r>
      <w:r w:rsidR="00783034" w:rsidRPr="006C1512">
        <w:rPr>
          <w:sz w:val="20"/>
          <w:szCs w:val="20"/>
        </w:rPr>
        <w:t>17:00</w:t>
      </w:r>
      <w:r w:rsidR="53FC3C0C" w:rsidRPr="006C1512">
        <w:rPr>
          <w:sz w:val="20"/>
          <w:szCs w:val="20"/>
        </w:rPr>
        <w:t xml:space="preserve"> AEDT </w:t>
      </w:r>
      <w:r w:rsidR="00993C2F" w:rsidRPr="006C1512">
        <w:rPr>
          <w:sz w:val="20"/>
          <w:szCs w:val="20"/>
        </w:rPr>
        <w:t xml:space="preserve">Friday, </w:t>
      </w:r>
      <w:r w:rsidR="00233AAA" w:rsidRPr="006C1512">
        <w:rPr>
          <w:sz w:val="20"/>
          <w:szCs w:val="20"/>
        </w:rPr>
        <w:t>18</w:t>
      </w:r>
      <w:r w:rsidR="00DB7349" w:rsidRPr="006C1512">
        <w:rPr>
          <w:sz w:val="20"/>
          <w:szCs w:val="20"/>
        </w:rPr>
        <w:t xml:space="preserve"> November 202</w:t>
      </w:r>
      <w:r w:rsidR="00233AAA" w:rsidRPr="006C1512">
        <w:rPr>
          <w:sz w:val="20"/>
          <w:szCs w:val="20"/>
        </w:rPr>
        <w:t>2</w:t>
      </w:r>
      <w:r w:rsidR="008647AD" w:rsidRPr="006C1512">
        <w:rPr>
          <w:sz w:val="20"/>
          <w:szCs w:val="20"/>
        </w:rPr>
        <w:t xml:space="preserve">. </w:t>
      </w:r>
      <w:r w:rsidR="00DB7349" w:rsidRPr="006C1512">
        <w:rPr>
          <w:sz w:val="20"/>
          <w:szCs w:val="20"/>
        </w:rPr>
        <w:t xml:space="preserve"> </w:t>
      </w:r>
      <w:r w:rsidR="008647AD" w:rsidRPr="006C1512">
        <w:rPr>
          <w:sz w:val="20"/>
          <w:szCs w:val="20"/>
        </w:rPr>
        <w:t>W</w:t>
      </w:r>
      <w:r w:rsidR="5014A056" w:rsidRPr="006C1512">
        <w:rPr>
          <w:sz w:val="20"/>
          <w:szCs w:val="20"/>
        </w:rPr>
        <w:t>here an invoice has been issued,</w:t>
      </w:r>
      <w:r w:rsidR="00DB7349" w:rsidRPr="006C1512">
        <w:rPr>
          <w:sz w:val="20"/>
          <w:szCs w:val="20"/>
        </w:rPr>
        <w:t xml:space="preserve"> </w:t>
      </w:r>
      <w:r w:rsidR="008647AD" w:rsidRPr="006C1512">
        <w:rPr>
          <w:sz w:val="20"/>
          <w:szCs w:val="20"/>
        </w:rPr>
        <w:t xml:space="preserve">the registration fee </w:t>
      </w:r>
      <w:r w:rsidR="078FACF8" w:rsidRPr="006C1512">
        <w:rPr>
          <w:sz w:val="20"/>
          <w:szCs w:val="20"/>
        </w:rPr>
        <w:t xml:space="preserve">must be </w:t>
      </w:r>
      <w:r w:rsidR="00DB7349" w:rsidRPr="006C1512">
        <w:rPr>
          <w:sz w:val="20"/>
          <w:szCs w:val="20"/>
        </w:rPr>
        <w:t xml:space="preserve">paid in full </w:t>
      </w:r>
      <w:r w:rsidR="00C72F03" w:rsidRPr="006C1512">
        <w:rPr>
          <w:sz w:val="20"/>
          <w:szCs w:val="20"/>
        </w:rPr>
        <w:t xml:space="preserve">no later than </w:t>
      </w:r>
      <w:r w:rsidR="00DB7349" w:rsidRPr="006C1512">
        <w:rPr>
          <w:sz w:val="20"/>
          <w:szCs w:val="20"/>
        </w:rPr>
        <w:t>Friday</w:t>
      </w:r>
      <w:r w:rsidR="00CE4563" w:rsidRPr="006C1512">
        <w:rPr>
          <w:sz w:val="20"/>
          <w:szCs w:val="20"/>
        </w:rPr>
        <w:t>,</w:t>
      </w:r>
      <w:r w:rsidR="00DB7349" w:rsidRPr="006C1512">
        <w:rPr>
          <w:sz w:val="20"/>
          <w:szCs w:val="20"/>
        </w:rPr>
        <w:t xml:space="preserve"> </w:t>
      </w:r>
      <w:r w:rsidR="00CE4563" w:rsidRPr="006C1512">
        <w:rPr>
          <w:sz w:val="20"/>
          <w:szCs w:val="20"/>
        </w:rPr>
        <w:t>2</w:t>
      </w:r>
      <w:r w:rsidR="00DB7349" w:rsidRPr="006C1512">
        <w:rPr>
          <w:sz w:val="20"/>
          <w:szCs w:val="20"/>
        </w:rPr>
        <w:t xml:space="preserve"> December 202</w:t>
      </w:r>
      <w:r w:rsidR="00CE4563" w:rsidRPr="006C1512">
        <w:rPr>
          <w:sz w:val="20"/>
          <w:szCs w:val="20"/>
        </w:rPr>
        <w:t>2</w:t>
      </w:r>
      <w:r w:rsidR="4686E66D" w:rsidRPr="006C1512">
        <w:rPr>
          <w:sz w:val="20"/>
          <w:szCs w:val="20"/>
        </w:rPr>
        <w:t>.</w:t>
      </w:r>
      <w:r w:rsidR="00C72F03" w:rsidRPr="006C1512">
        <w:rPr>
          <w:sz w:val="20"/>
          <w:szCs w:val="20"/>
        </w:rPr>
        <w:t xml:space="preserve"> </w:t>
      </w:r>
      <w:r w:rsidR="00DB7349" w:rsidRPr="006C1512">
        <w:rPr>
          <w:sz w:val="20"/>
          <w:szCs w:val="20"/>
        </w:rPr>
        <w:t xml:space="preserve"> </w:t>
      </w:r>
      <w:r w:rsidR="6B3E8E15" w:rsidRPr="006C1512">
        <w:rPr>
          <w:sz w:val="20"/>
          <w:szCs w:val="20"/>
        </w:rPr>
        <w:t xml:space="preserve">Registration fees </w:t>
      </w:r>
      <w:r w:rsidR="00C82458" w:rsidRPr="006C1512">
        <w:rPr>
          <w:sz w:val="20"/>
          <w:szCs w:val="20"/>
        </w:rPr>
        <w:t>applicable are based at</w:t>
      </w:r>
      <w:r w:rsidR="6B3E8E15" w:rsidRPr="006C1512">
        <w:rPr>
          <w:sz w:val="20"/>
          <w:szCs w:val="20"/>
        </w:rPr>
        <w:t xml:space="preserve"> </w:t>
      </w:r>
      <w:r w:rsidR="00D104EB" w:rsidRPr="006C1512">
        <w:rPr>
          <w:sz w:val="20"/>
          <w:szCs w:val="20"/>
        </w:rPr>
        <w:t xml:space="preserve">the time of </w:t>
      </w:r>
      <w:r w:rsidR="6B3E8E15" w:rsidRPr="006C1512">
        <w:rPr>
          <w:sz w:val="20"/>
          <w:szCs w:val="20"/>
        </w:rPr>
        <w:t>book</w:t>
      </w:r>
      <w:r w:rsidR="3A5070D3" w:rsidRPr="006C1512">
        <w:rPr>
          <w:sz w:val="20"/>
          <w:szCs w:val="20"/>
        </w:rPr>
        <w:t>ing.</w:t>
      </w:r>
      <w:r w:rsidR="00CE4563" w:rsidRPr="006C1512">
        <w:rPr>
          <w:sz w:val="20"/>
          <w:szCs w:val="20"/>
        </w:rPr>
        <w:t xml:space="preserve"> </w:t>
      </w:r>
      <w:r w:rsidR="00E268B1" w:rsidRPr="006C1512">
        <w:rPr>
          <w:sz w:val="20"/>
          <w:szCs w:val="20"/>
        </w:rPr>
        <w:t xml:space="preserve">Registration fees </w:t>
      </w:r>
      <w:r w:rsidR="002752F9" w:rsidRPr="006C1512">
        <w:rPr>
          <w:sz w:val="20"/>
          <w:szCs w:val="20"/>
        </w:rPr>
        <w:t xml:space="preserve">paid on invoice and </w:t>
      </w:r>
      <w:r w:rsidR="00E268B1" w:rsidRPr="006C1512">
        <w:rPr>
          <w:sz w:val="20"/>
          <w:szCs w:val="20"/>
        </w:rPr>
        <w:t xml:space="preserve">received after </w:t>
      </w:r>
      <w:r w:rsidR="54D08975" w:rsidRPr="006C1512">
        <w:rPr>
          <w:sz w:val="20"/>
          <w:szCs w:val="20"/>
        </w:rPr>
        <w:t>Friday 2 December 2022</w:t>
      </w:r>
      <w:r w:rsidR="00E268B1" w:rsidRPr="69500AB5">
        <w:rPr>
          <w:sz w:val="20"/>
          <w:szCs w:val="20"/>
        </w:rPr>
        <w:t xml:space="preserve"> </w:t>
      </w:r>
      <w:r w:rsidRPr="69500AB5">
        <w:rPr>
          <w:sz w:val="20"/>
          <w:szCs w:val="20"/>
        </w:rPr>
        <w:t xml:space="preserve">will </w:t>
      </w:r>
      <w:r w:rsidR="00E268B1" w:rsidRPr="69500AB5">
        <w:rPr>
          <w:sz w:val="20"/>
          <w:szCs w:val="20"/>
        </w:rPr>
        <w:t>be at the standard conference applicable rate.</w:t>
      </w:r>
      <w:r w:rsidR="00CB7749" w:rsidRPr="69500AB5">
        <w:rPr>
          <w:sz w:val="20"/>
          <w:szCs w:val="20"/>
        </w:rPr>
        <w:t xml:space="preserve"> </w:t>
      </w:r>
    </w:p>
    <w:p w14:paraId="5F734F2C" w14:textId="77777777" w:rsidR="00CB7749" w:rsidRPr="00395C4E" w:rsidRDefault="00CB7749" w:rsidP="00CB7749">
      <w:pPr>
        <w:spacing w:after="0" w:line="240" w:lineRule="auto"/>
        <w:rPr>
          <w:rFonts w:cstheme="minorHAnsi"/>
          <w:sz w:val="20"/>
          <w:szCs w:val="20"/>
        </w:rPr>
      </w:pPr>
    </w:p>
    <w:p w14:paraId="66EFFA32" w14:textId="41E5A1B5" w:rsidR="00FA11CE" w:rsidRPr="00CB7749" w:rsidRDefault="00FA11CE" w:rsidP="00D701F3">
      <w:pPr>
        <w:pStyle w:val="Heading2"/>
        <w:spacing w:after="0" w:line="240" w:lineRule="auto"/>
        <w:rPr>
          <w:rFonts w:asciiTheme="minorHAnsi" w:eastAsia="Open Sans" w:hAnsiTheme="minorHAnsi" w:cstheme="minorHAnsi"/>
          <w:bCs/>
          <w:caps w:val="0"/>
          <w:color w:val="72757E"/>
          <w:sz w:val="24"/>
          <w:szCs w:val="24"/>
        </w:rPr>
      </w:pPr>
      <w:r w:rsidRPr="00CB7749">
        <w:rPr>
          <w:rFonts w:asciiTheme="minorHAnsi" w:eastAsia="Open Sans" w:hAnsiTheme="minorHAnsi" w:cstheme="minorHAnsi"/>
          <w:bCs/>
          <w:caps w:val="0"/>
          <w:color w:val="72757E"/>
          <w:sz w:val="24"/>
          <w:szCs w:val="24"/>
        </w:rPr>
        <w:t>Cancellation</w:t>
      </w:r>
      <w:r w:rsidR="004A0E50">
        <w:rPr>
          <w:rFonts w:asciiTheme="minorHAnsi" w:eastAsia="Open Sans" w:hAnsiTheme="minorHAnsi" w:cstheme="minorHAnsi"/>
          <w:bCs/>
          <w:caps w:val="0"/>
          <w:color w:val="72757E"/>
          <w:sz w:val="24"/>
          <w:szCs w:val="24"/>
        </w:rPr>
        <w:t>s</w:t>
      </w:r>
      <w:r w:rsidR="008C631F" w:rsidRPr="00CB7749">
        <w:rPr>
          <w:rFonts w:asciiTheme="minorHAnsi" w:eastAsia="Open Sans" w:hAnsiTheme="minorHAnsi" w:cstheme="minorHAnsi"/>
          <w:bCs/>
          <w:caps w:val="0"/>
          <w:color w:val="72757E"/>
          <w:sz w:val="24"/>
          <w:szCs w:val="24"/>
        </w:rPr>
        <w:t>, Transfer</w:t>
      </w:r>
      <w:r w:rsidR="004A0E50">
        <w:rPr>
          <w:rFonts w:asciiTheme="minorHAnsi" w:eastAsia="Open Sans" w:hAnsiTheme="minorHAnsi" w:cstheme="minorHAnsi"/>
          <w:bCs/>
          <w:caps w:val="0"/>
          <w:color w:val="72757E"/>
          <w:sz w:val="24"/>
          <w:szCs w:val="24"/>
        </w:rPr>
        <w:t>s</w:t>
      </w:r>
      <w:r w:rsidR="00686967" w:rsidRPr="00CB7749">
        <w:rPr>
          <w:rFonts w:asciiTheme="minorHAnsi" w:eastAsia="Open Sans" w:hAnsiTheme="minorHAnsi" w:cstheme="minorHAnsi"/>
          <w:bCs/>
          <w:caps w:val="0"/>
          <w:color w:val="72757E"/>
          <w:sz w:val="24"/>
          <w:szCs w:val="24"/>
        </w:rPr>
        <w:t xml:space="preserve"> </w:t>
      </w:r>
      <w:r w:rsidRPr="00CB7749">
        <w:rPr>
          <w:rFonts w:asciiTheme="minorHAnsi" w:eastAsia="Open Sans" w:hAnsiTheme="minorHAnsi" w:cstheme="minorHAnsi"/>
          <w:bCs/>
          <w:caps w:val="0"/>
          <w:color w:val="72757E"/>
          <w:sz w:val="24"/>
          <w:szCs w:val="24"/>
        </w:rPr>
        <w:t>and Substitution</w:t>
      </w:r>
      <w:r w:rsidR="004A0E50">
        <w:rPr>
          <w:rFonts w:asciiTheme="minorHAnsi" w:eastAsia="Open Sans" w:hAnsiTheme="minorHAnsi" w:cstheme="minorHAnsi"/>
          <w:bCs/>
          <w:caps w:val="0"/>
          <w:color w:val="72757E"/>
          <w:sz w:val="24"/>
          <w:szCs w:val="24"/>
        </w:rPr>
        <w:t>s</w:t>
      </w:r>
    </w:p>
    <w:p w14:paraId="1F5E4EDF" w14:textId="57A25A75" w:rsidR="00FA11CE" w:rsidRPr="00D701F3" w:rsidRDefault="00FA11CE" w:rsidP="00D701F3">
      <w:pPr>
        <w:spacing w:after="0" w:line="240" w:lineRule="auto"/>
        <w:rPr>
          <w:rFonts w:eastAsia="Open Sans" w:cstheme="minorHAnsi"/>
          <w:b/>
          <w:bCs/>
          <w:sz w:val="20"/>
          <w:szCs w:val="20"/>
        </w:rPr>
      </w:pPr>
      <w:r w:rsidRPr="00D701F3">
        <w:rPr>
          <w:rFonts w:cstheme="minorHAnsi"/>
          <w:color w:val="1D2025"/>
          <w:sz w:val="20"/>
          <w:szCs w:val="20"/>
          <w:shd w:val="clear" w:color="auto" w:fill="FFFFFF"/>
        </w:rPr>
        <w:t xml:space="preserve">Delegates </w:t>
      </w:r>
      <w:r w:rsidR="00AD56F7" w:rsidRPr="00D701F3">
        <w:rPr>
          <w:rFonts w:cstheme="minorHAnsi"/>
          <w:color w:val="1D2025"/>
          <w:sz w:val="20"/>
          <w:szCs w:val="20"/>
          <w:shd w:val="clear" w:color="auto" w:fill="FFFFFF"/>
        </w:rPr>
        <w:t>cann</w:t>
      </w:r>
      <w:r w:rsidRPr="00D701F3">
        <w:rPr>
          <w:rFonts w:cstheme="minorHAnsi"/>
          <w:color w:val="1D2025"/>
          <w:sz w:val="20"/>
          <w:szCs w:val="20"/>
          <w:shd w:val="clear" w:color="auto" w:fill="FFFFFF"/>
        </w:rPr>
        <w:t>ot “share” a pass between multiple attendees.</w:t>
      </w:r>
    </w:p>
    <w:p w14:paraId="071D3064" w14:textId="77777777" w:rsidR="0009695F" w:rsidRDefault="0009695F" w:rsidP="00D701F3">
      <w:pPr>
        <w:spacing w:after="0" w:line="240" w:lineRule="auto"/>
        <w:rPr>
          <w:rFonts w:eastAsia="Open Sans" w:cstheme="minorHAnsi"/>
          <w:b/>
          <w:bCs/>
          <w:sz w:val="20"/>
          <w:szCs w:val="20"/>
        </w:rPr>
      </w:pPr>
    </w:p>
    <w:p w14:paraId="31925222" w14:textId="01DB396F" w:rsidR="0009695F" w:rsidRPr="00734CED" w:rsidRDefault="00686967" w:rsidP="0009695F">
      <w:pPr>
        <w:spacing w:after="0" w:line="240" w:lineRule="auto"/>
        <w:rPr>
          <w:rFonts w:eastAsia="Times New Roman" w:cstheme="minorHAnsi"/>
          <w:b/>
          <w:bCs/>
          <w:color w:val="2B2B2B"/>
          <w:spacing w:val="0"/>
          <w:sz w:val="20"/>
          <w:szCs w:val="20"/>
          <w:lang w:eastAsia="en-AU"/>
        </w:rPr>
      </w:pPr>
      <w:r w:rsidRPr="00734CED">
        <w:rPr>
          <w:rFonts w:eastAsia="Times New Roman" w:cstheme="minorHAnsi"/>
          <w:b/>
          <w:bCs/>
          <w:color w:val="2B2B2B"/>
          <w:spacing w:val="0"/>
          <w:sz w:val="20"/>
          <w:szCs w:val="20"/>
          <w:lang w:eastAsia="en-AU"/>
        </w:rPr>
        <w:t>C</w:t>
      </w:r>
      <w:r w:rsidR="0009695F" w:rsidRPr="00734CED">
        <w:rPr>
          <w:rFonts w:eastAsia="Times New Roman" w:cstheme="minorHAnsi"/>
          <w:b/>
          <w:bCs/>
          <w:color w:val="2B2B2B"/>
          <w:spacing w:val="0"/>
          <w:sz w:val="20"/>
          <w:szCs w:val="20"/>
          <w:lang w:eastAsia="en-AU"/>
        </w:rPr>
        <w:t>ancellations</w:t>
      </w:r>
    </w:p>
    <w:p w14:paraId="5565BBD1" w14:textId="428206B9" w:rsidR="0009695F" w:rsidRDefault="0009695F" w:rsidP="0009695F">
      <w:pPr>
        <w:spacing w:after="0" w:line="240" w:lineRule="auto"/>
        <w:rPr>
          <w:rFonts w:eastAsia="Times New Roman" w:cstheme="minorHAnsi"/>
          <w:color w:val="2B2B2B"/>
          <w:spacing w:val="0"/>
          <w:sz w:val="20"/>
          <w:szCs w:val="20"/>
          <w:lang w:eastAsia="en-AU"/>
        </w:rPr>
      </w:pPr>
      <w:r w:rsidRPr="00D701F3">
        <w:rPr>
          <w:rFonts w:eastAsia="Times New Roman" w:cstheme="minorHAnsi"/>
          <w:color w:val="2B2B2B"/>
          <w:spacing w:val="0"/>
          <w:sz w:val="20"/>
          <w:szCs w:val="20"/>
          <w:lang w:eastAsia="en-AU"/>
        </w:rPr>
        <w:t xml:space="preserve">Cancellations must be made in writing to ANZSOG </w:t>
      </w:r>
      <w:r w:rsidR="00012CDD">
        <w:rPr>
          <w:rFonts w:eastAsia="Times New Roman" w:cstheme="minorHAnsi"/>
          <w:color w:val="2B2B2B"/>
          <w:spacing w:val="0"/>
          <w:sz w:val="20"/>
          <w:szCs w:val="20"/>
          <w:lang w:eastAsia="en-AU"/>
        </w:rPr>
        <w:t xml:space="preserve">via email </w:t>
      </w:r>
      <w:r w:rsidRPr="00D701F3">
        <w:rPr>
          <w:rFonts w:eastAsia="Times New Roman" w:cstheme="minorHAnsi"/>
          <w:color w:val="2B2B2B"/>
          <w:spacing w:val="0"/>
          <w:sz w:val="20"/>
          <w:szCs w:val="20"/>
          <w:lang w:eastAsia="en-AU"/>
        </w:rPr>
        <w:t xml:space="preserve">at </w:t>
      </w:r>
      <w:hyperlink r:id="rId13" w:history="1">
        <w:r w:rsidRPr="00D701F3">
          <w:rPr>
            <w:rStyle w:val="Hyperlink"/>
            <w:rFonts w:cstheme="minorHAnsi"/>
            <w:sz w:val="20"/>
            <w:szCs w:val="20"/>
            <w:lang w:eastAsia="zh-CN"/>
          </w:rPr>
          <w:t>e.education@anzsog.edu.au</w:t>
        </w:r>
      </w:hyperlink>
      <w:r w:rsidRPr="00D701F3">
        <w:rPr>
          <w:rFonts w:eastAsia="Times New Roman" w:cstheme="minorHAnsi"/>
          <w:color w:val="2B2B2B"/>
          <w:spacing w:val="0"/>
          <w:sz w:val="20"/>
          <w:szCs w:val="20"/>
          <w:lang w:eastAsia="en-AU"/>
        </w:rPr>
        <w:t xml:space="preserve">.  </w:t>
      </w:r>
      <w:r w:rsidR="00AF2959">
        <w:rPr>
          <w:rFonts w:eastAsia="Times New Roman" w:cstheme="minorHAnsi"/>
          <w:color w:val="2B2B2B"/>
          <w:spacing w:val="0"/>
          <w:sz w:val="20"/>
          <w:szCs w:val="20"/>
          <w:lang w:eastAsia="en-AU"/>
        </w:rPr>
        <w:t>C</w:t>
      </w:r>
      <w:r w:rsidRPr="00D701F3">
        <w:rPr>
          <w:rFonts w:eastAsia="Times New Roman" w:cstheme="minorHAnsi"/>
          <w:color w:val="2B2B2B"/>
          <w:spacing w:val="0"/>
          <w:sz w:val="20"/>
          <w:szCs w:val="20"/>
          <w:lang w:eastAsia="en-AU"/>
        </w:rPr>
        <w:t>ancellations</w:t>
      </w:r>
      <w:r w:rsidRPr="00D701F3" w:rsidDel="005573C1">
        <w:rPr>
          <w:rFonts w:eastAsia="Times New Roman" w:cstheme="minorHAnsi"/>
          <w:color w:val="2B2B2B"/>
          <w:spacing w:val="0"/>
          <w:sz w:val="20"/>
          <w:szCs w:val="20"/>
          <w:lang w:eastAsia="en-AU"/>
        </w:rPr>
        <w:t xml:space="preserve"> </w:t>
      </w:r>
      <w:r w:rsidRPr="006C1512">
        <w:rPr>
          <w:rFonts w:eastAsia="Times New Roman" w:cstheme="minorHAnsi"/>
          <w:color w:val="2B2B2B"/>
          <w:spacing w:val="0"/>
          <w:sz w:val="20"/>
          <w:szCs w:val="20"/>
          <w:lang w:eastAsia="en-AU"/>
        </w:rPr>
        <w:t xml:space="preserve">received more than </w:t>
      </w:r>
      <w:r w:rsidR="00FF2FD9" w:rsidRPr="006C1512">
        <w:rPr>
          <w:rFonts w:eastAsia="Times New Roman" w:cstheme="minorHAnsi"/>
          <w:color w:val="2B2B2B"/>
          <w:spacing w:val="0"/>
          <w:sz w:val="20"/>
          <w:szCs w:val="20"/>
          <w:lang w:eastAsia="en-AU"/>
        </w:rPr>
        <w:t>30</w:t>
      </w:r>
      <w:r w:rsidRPr="006C1512">
        <w:rPr>
          <w:rFonts w:eastAsia="Times New Roman" w:cstheme="minorHAnsi"/>
          <w:color w:val="2B2B2B"/>
          <w:spacing w:val="0"/>
          <w:sz w:val="20"/>
          <w:szCs w:val="20"/>
          <w:lang w:eastAsia="en-AU"/>
        </w:rPr>
        <w:t xml:space="preserve"> days prior to the Conference</w:t>
      </w:r>
      <w:r w:rsidR="001F527C" w:rsidRPr="006C1512">
        <w:rPr>
          <w:rFonts w:eastAsia="Times New Roman" w:cstheme="minorHAnsi"/>
          <w:color w:val="2B2B2B"/>
          <w:spacing w:val="0"/>
          <w:sz w:val="20"/>
          <w:szCs w:val="20"/>
          <w:lang w:eastAsia="en-AU"/>
        </w:rPr>
        <w:t xml:space="preserve"> </w:t>
      </w:r>
      <w:r w:rsidR="00AF2959" w:rsidRPr="006C1512">
        <w:rPr>
          <w:rFonts w:eastAsia="Times New Roman" w:cstheme="minorHAnsi"/>
          <w:color w:val="2B2B2B"/>
          <w:spacing w:val="0"/>
          <w:sz w:val="20"/>
          <w:szCs w:val="20"/>
          <w:lang w:eastAsia="en-AU"/>
        </w:rPr>
        <w:t xml:space="preserve">will not </w:t>
      </w:r>
      <w:r w:rsidR="00734CED" w:rsidRPr="006C1512">
        <w:rPr>
          <w:rFonts w:eastAsia="Times New Roman" w:cstheme="minorHAnsi"/>
          <w:color w:val="2B2B2B"/>
          <w:spacing w:val="0"/>
          <w:sz w:val="20"/>
          <w:szCs w:val="20"/>
          <w:lang w:eastAsia="en-AU"/>
        </w:rPr>
        <w:t xml:space="preserve">incur </w:t>
      </w:r>
      <w:r w:rsidR="00AF2959" w:rsidRPr="006C1512">
        <w:rPr>
          <w:rFonts w:eastAsia="Times New Roman" w:cstheme="minorHAnsi"/>
          <w:color w:val="2B2B2B"/>
          <w:spacing w:val="0"/>
          <w:sz w:val="20"/>
          <w:szCs w:val="20"/>
          <w:lang w:eastAsia="en-AU"/>
        </w:rPr>
        <w:t>charge</w:t>
      </w:r>
      <w:r w:rsidR="00734CED" w:rsidRPr="006C1512">
        <w:rPr>
          <w:rFonts w:eastAsia="Times New Roman" w:cstheme="minorHAnsi"/>
          <w:color w:val="2B2B2B"/>
          <w:spacing w:val="0"/>
          <w:sz w:val="20"/>
          <w:szCs w:val="20"/>
          <w:lang w:eastAsia="en-AU"/>
        </w:rPr>
        <w:t>s</w:t>
      </w:r>
      <w:r w:rsidR="00AF2959" w:rsidRPr="006C1512">
        <w:rPr>
          <w:rFonts w:eastAsia="Times New Roman" w:cstheme="minorHAnsi"/>
          <w:color w:val="2B2B2B"/>
          <w:spacing w:val="0"/>
          <w:sz w:val="20"/>
          <w:szCs w:val="20"/>
          <w:lang w:eastAsia="en-AU"/>
        </w:rPr>
        <w:t xml:space="preserve"> and </w:t>
      </w:r>
      <w:r w:rsidR="001F527C" w:rsidRPr="006C1512">
        <w:rPr>
          <w:rFonts w:eastAsia="Times New Roman" w:cstheme="minorHAnsi"/>
          <w:color w:val="2B2B2B"/>
          <w:spacing w:val="0"/>
          <w:sz w:val="20"/>
          <w:szCs w:val="20"/>
          <w:lang w:eastAsia="en-AU"/>
        </w:rPr>
        <w:t>a full refund applies</w:t>
      </w:r>
      <w:r w:rsidRPr="006C1512">
        <w:rPr>
          <w:rFonts w:eastAsia="Times New Roman" w:cstheme="minorHAnsi"/>
          <w:color w:val="2B2B2B"/>
          <w:spacing w:val="0"/>
          <w:sz w:val="20"/>
          <w:szCs w:val="20"/>
          <w:lang w:eastAsia="en-AU"/>
        </w:rPr>
        <w:t xml:space="preserve">.  </w:t>
      </w:r>
      <w:r w:rsidR="008125C5" w:rsidRPr="006C1512">
        <w:rPr>
          <w:rFonts w:eastAsia="Times New Roman" w:cstheme="minorHAnsi"/>
          <w:color w:val="2B2B2B"/>
          <w:spacing w:val="0"/>
          <w:sz w:val="20"/>
          <w:szCs w:val="20"/>
          <w:lang w:eastAsia="en-AU"/>
        </w:rPr>
        <w:t>For c</w:t>
      </w:r>
      <w:r w:rsidRPr="006C1512">
        <w:rPr>
          <w:rFonts w:eastAsia="Times New Roman" w:cstheme="minorHAnsi"/>
          <w:color w:val="2B2B2B"/>
          <w:spacing w:val="0"/>
          <w:sz w:val="20"/>
          <w:szCs w:val="20"/>
          <w:lang w:eastAsia="en-AU"/>
        </w:rPr>
        <w:t xml:space="preserve">ancellations received within 15 to 30 days </w:t>
      </w:r>
      <w:r w:rsidR="00FF2FD9" w:rsidRPr="006C1512">
        <w:rPr>
          <w:rFonts w:eastAsia="Times New Roman" w:cstheme="minorHAnsi"/>
          <w:color w:val="2B2B2B"/>
          <w:spacing w:val="0"/>
          <w:sz w:val="20"/>
          <w:szCs w:val="20"/>
          <w:lang w:eastAsia="en-AU"/>
        </w:rPr>
        <w:t>prior to the Conference</w:t>
      </w:r>
      <w:r w:rsidR="008125C5" w:rsidRPr="006C1512">
        <w:rPr>
          <w:rFonts w:eastAsia="Times New Roman" w:cstheme="minorHAnsi"/>
          <w:color w:val="2B2B2B"/>
          <w:spacing w:val="0"/>
          <w:sz w:val="20"/>
          <w:szCs w:val="20"/>
          <w:lang w:eastAsia="en-AU"/>
        </w:rPr>
        <w:t>,</w:t>
      </w:r>
      <w:r w:rsidRPr="006C1512">
        <w:rPr>
          <w:rFonts w:eastAsia="Times New Roman" w:cstheme="minorHAnsi"/>
          <w:color w:val="2B2B2B"/>
          <w:spacing w:val="0"/>
          <w:sz w:val="20"/>
          <w:szCs w:val="20"/>
          <w:lang w:eastAsia="en-AU"/>
        </w:rPr>
        <w:t xml:space="preserve"> 50% </w:t>
      </w:r>
      <w:r w:rsidR="003B17A7" w:rsidRPr="006C1512">
        <w:rPr>
          <w:rFonts w:eastAsia="Times New Roman" w:cstheme="minorHAnsi"/>
          <w:color w:val="2B2B2B"/>
          <w:spacing w:val="0"/>
          <w:sz w:val="20"/>
          <w:szCs w:val="20"/>
          <w:lang w:eastAsia="en-AU"/>
        </w:rPr>
        <w:t>of the registration fee is payable</w:t>
      </w:r>
      <w:r w:rsidRPr="006C1512">
        <w:rPr>
          <w:rFonts w:eastAsia="Times New Roman" w:cstheme="minorHAnsi"/>
          <w:color w:val="2B2B2B"/>
          <w:spacing w:val="0"/>
          <w:sz w:val="20"/>
          <w:szCs w:val="20"/>
          <w:lang w:eastAsia="en-AU"/>
        </w:rPr>
        <w:t xml:space="preserve">.  </w:t>
      </w:r>
      <w:r w:rsidR="003B17A7" w:rsidRPr="006C1512">
        <w:rPr>
          <w:rFonts w:eastAsia="Times New Roman" w:cstheme="minorHAnsi"/>
          <w:color w:val="2B2B2B"/>
          <w:spacing w:val="0"/>
          <w:sz w:val="20"/>
          <w:szCs w:val="20"/>
          <w:lang w:eastAsia="en-AU"/>
        </w:rPr>
        <w:t>For c</w:t>
      </w:r>
      <w:r w:rsidRPr="006C1512">
        <w:rPr>
          <w:rFonts w:eastAsia="Times New Roman" w:cstheme="minorHAnsi"/>
          <w:color w:val="2B2B2B"/>
          <w:spacing w:val="0"/>
          <w:sz w:val="20"/>
          <w:szCs w:val="20"/>
          <w:lang w:eastAsia="en-AU"/>
        </w:rPr>
        <w:t xml:space="preserve">ancellations received within 14 days or less </w:t>
      </w:r>
      <w:r w:rsidR="000A4CFB" w:rsidRPr="006C1512">
        <w:rPr>
          <w:rFonts w:eastAsia="Times New Roman" w:cstheme="minorHAnsi"/>
          <w:color w:val="2B2B2B"/>
          <w:spacing w:val="0"/>
          <w:sz w:val="20"/>
          <w:szCs w:val="20"/>
          <w:lang w:eastAsia="en-AU"/>
        </w:rPr>
        <w:t>prior to the Conference</w:t>
      </w:r>
      <w:r w:rsidR="00061104" w:rsidRPr="006C1512">
        <w:rPr>
          <w:rFonts w:eastAsia="Times New Roman" w:cstheme="minorHAnsi"/>
          <w:color w:val="2B2B2B"/>
          <w:spacing w:val="0"/>
          <w:sz w:val="20"/>
          <w:szCs w:val="20"/>
          <w:lang w:eastAsia="en-AU"/>
        </w:rPr>
        <w:t xml:space="preserve">, </w:t>
      </w:r>
      <w:r w:rsidR="002E6705" w:rsidRPr="006C1512">
        <w:rPr>
          <w:rFonts w:eastAsia="Times New Roman" w:cstheme="minorHAnsi"/>
          <w:color w:val="2B2B2B"/>
          <w:spacing w:val="0"/>
          <w:sz w:val="20"/>
          <w:szCs w:val="20"/>
          <w:lang w:eastAsia="en-AU"/>
        </w:rPr>
        <w:t xml:space="preserve">100% of </w:t>
      </w:r>
      <w:r w:rsidRPr="006C1512">
        <w:rPr>
          <w:rFonts w:eastAsia="Times New Roman" w:cstheme="minorHAnsi"/>
          <w:color w:val="2B2B2B"/>
          <w:spacing w:val="0"/>
          <w:sz w:val="20"/>
          <w:szCs w:val="20"/>
          <w:lang w:eastAsia="en-AU"/>
        </w:rPr>
        <w:t xml:space="preserve">the </w:t>
      </w:r>
      <w:r w:rsidR="000A4CFB" w:rsidRPr="006C1512">
        <w:rPr>
          <w:rFonts w:eastAsia="Times New Roman" w:cstheme="minorHAnsi"/>
          <w:color w:val="2B2B2B"/>
          <w:spacing w:val="0"/>
          <w:sz w:val="20"/>
          <w:szCs w:val="20"/>
          <w:lang w:eastAsia="en-AU"/>
        </w:rPr>
        <w:t>registration f</w:t>
      </w:r>
      <w:r w:rsidRPr="006C1512">
        <w:rPr>
          <w:rFonts w:eastAsia="Times New Roman" w:cstheme="minorHAnsi"/>
          <w:color w:val="2B2B2B"/>
          <w:spacing w:val="0"/>
          <w:sz w:val="20"/>
          <w:szCs w:val="20"/>
          <w:lang w:eastAsia="en-AU"/>
        </w:rPr>
        <w:t>ee</w:t>
      </w:r>
      <w:r w:rsidR="002E6705" w:rsidRPr="006C1512">
        <w:rPr>
          <w:rFonts w:eastAsia="Times New Roman" w:cstheme="minorHAnsi"/>
          <w:color w:val="2B2B2B"/>
          <w:spacing w:val="0"/>
          <w:sz w:val="20"/>
          <w:szCs w:val="20"/>
          <w:lang w:eastAsia="en-AU"/>
        </w:rPr>
        <w:t xml:space="preserve"> is payable</w:t>
      </w:r>
      <w:r w:rsidRPr="006C1512">
        <w:rPr>
          <w:rFonts w:eastAsia="Times New Roman" w:cstheme="minorHAnsi"/>
          <w:color w:val="2B2B2B"/>
          <w:spacing w:val="0"/>
          <w:sz w:val="20"/>
          <w:szCs w:val="20"/>
          <w:lang w:eastAsia="en-AU"/>
        </w:rPr>
        <w:t>.</w:t>
      </w:r>
      <w:r w:rsidRPr="00D701F3">
        <w:rPr>
          <w:rFonts w:eastAsia="Times New Roman" w:cstheme="minorHAnsi"/>
          <w:color w:val="2B2B2B"/>
          <w:spacing w:val="0"/>
          <w:sz w:val="20"/>
          <w:szCs w:val="20"/>
          <w:lang w:eastAsia="en-AU"/>
        </w:rPr>
        <w:t xml:space="preserve"> </w:t>
      </w:r>
      <w:r w:rsidR="00E64329">
        <w:rPr>
          <w:rFonts w:eastAsia="Times New Roman" w:cstheme="minorHAnsi"/>
          <w:color w:val="2B2B2B"/>
          <w:spacing w:val="0"/>
          <w:sz w:val="20"/>
          <w:szCs w:val="20"/>
          <w:lang w:eastAsia="en-AU"/>
        </w:rPr>
        <w:t xml:space="preserve">Refunds will be via </w:t>
      </w:r>
      <w:r w:rsidR="00083A99">
        <w:rPr>
          <w:rFonts w:eastAsia="Times New Roman" w:cstheme="minorHAnsi"/>
          <w:color w:val="2B2B2B"/>
          <w:spacing w:val="0"/>
          <w:sz w:val="20"/>
          <w:szCs w:val="20"/>
          <w:lang w:eastAsia="en-AU"/>
        </w:rPr>
        <w:t>credit card.</w:t>
      </w:r>
    </w:p>
    <w:p w14:paraId="0E964C67" w14:textId="77777777" w:rsidR="009727D3" w:rsidRDefault="009727D3" w:rsidP="009727D3">
      <w:pPr>
        <w:spacing w:after="0" w:line="240" w:lineRule="auto"/>
        <w:rPr>
          <w:rFonts w:eastAsia="Open Sans" w:cstheme="minorHAnsi"/>
          <w:b/>
          <w:bCs/>
          <w:sz w:val="20"/>
          <w:szCs w:val="20"/>
        </w:rPr>
      </w:pPr>
    </w:p>
    <w:p w14:paraId="742DF575" w14:textId="77777777" w:rsidR="008C631F" w:rsidRDefault="00FA11CE" w:rsidP="00D701F3">
      <w:pPr>
        <w:spacing w:after="0" w:line="240" w:lineRule="auto"/>
        <w:rPr>
          <w:rFonts w:eastAsia="Open Sans" w:cstheme="minorHAnsi"/>
          <w:b/>
          <w:bCs/>
          <w:sz w:val="20"/>
          <w:szCs w:val="20"/>
        </w:rPr>
      </w:pPr>
      <w:r w:rsidRPr="00D701F3">
        <w:rPr>
          <w:rFonts w:eastAsia="Open Sans" w:cstheme="minorHAnsi"/>
          <w:b/>
          <w:bCs/>
          <w:sz w:val="20"/>
          <w:szCs w:val="20"/>
        </w:rPr>
        <w:t>Transfers</w:t>
      </w:r>
    </w:p>
    <w:p w14:paraId="34D8F7EC" w14:textId="69AFADDE" w:rsidR="00FA11CE" w:rsidRPr="00F15E48" w:rsidRDefault="000B54D6" w:rsidP="00D701F3">
      <w:pPr>
        <w:spacing w:after="0" w:line="240" w:lineRule="auto"/>
        <w:rPr>
          <w:rFonts w:eastAsia="Open Sans" w:cstheme="minorHAnsi"/>
          <w:sz w:val="20"/>
          <w:szCs w:val="20"/>
        </w:rPr>
      </w:pPr>
      <w:r>
        <w:rPr>
          <w:rFonts w:eastAsia="Open Sans" w:cstheme="minorHAnsi"/>
          <w:sz w:val="20"/>
          <w:szCs w:val="20"/>
        </w:rPr>
        <w:t>Bookings</w:t>
      </w:r>
      <w:r w:rsidR="00FA11CE" w:rsidRPr="00F15E48">
        <w:rPr>
          <w:rFonts w:eastAsia="Open Sans" w:cstheme="minorHAnsi"/>
          <w:sz w:val="20"/>
          <w:szCs w:val="20"/>
        </w:rPr>
        <w:t xml:space="preserve"> and payments cannot be transferred to </w:t>
      </w:r>
      <w:r w:rsidR="00CD1CD6" w:rsidRPr="00F15E48">
        <w:rPr>
          <w:rFonts w:eastAsia="Open Sans" w:cstheme="minorHAnsi"/>
          <w:sz w:val="20"/>
          <w:szCs w:val="20"/>
        </w:rPr>
        <w:t xml:space="preserve">an </w:t>
      </w:r>
      <w:r w:rsidR="00FA11CE" w:rsidRPr="00F15E48">
        <w:rPr>
          <w:rFonts w:eastAsia="Open Sans" w:cstheme="minorHAnsi"/>
          <w:sz w:val="20"/>
          <w:szCs w:val="20"/>
        </w:rPr>
        <w:t>alternative</w:t>
      </w:r>
      <w:r w:rsidR="00CD1CD6" w:rsidRPr="00F15E48">
        <w:rPr>
          <w:rFonts w:eastAsia="Open Sans" w:cstheme="minorHAnsi"/>
          <w:sz w:val="20"/>
          <w:szCs w:val="20"/>
        </w:rPr>
        <w:t xml:space="preserve"> ANZSOG p</w:t>
      </w:r>
      <w:r w:rsidR="00FA11CE" w:rsidRPr="00F15E48">
        <w:rPr>
          <w:rFonts w:eastAsia="Open Sans" w:cstheme="minorHAnsi"/>
          <w:sz w:val="20"/>
          <w:szCs w:val="20"/>
        </w:rPr>
        <w:t>rogram</w:t>
      </w:r>
      <w:r w:rsidR="00CD1CD6" w:rsidRPr="00F15E48">
        <w:rPr>
          <w:rFonts w:eastAsia="Open Sans" w:cstheme="minorHAnsi"/>
          <w:sz w:val="20"/>
          <w:szCs w:val="20"/>
        </w:rPr>
        <w:t xml:space="preserve"> or event</w:t>
      </w:r>
      <w:r w:rsidR="00F22766" w:rsidRPr="00F15E48">
        <w:rPr>
          <w:rFonts w:eastAsia="Open Sans" w:cstheme="minorHAnsi"/>
          <w:sz w:val="20"/>
          <w:szCs w:val="20"/>
        </w:rPr>
        <w:t xml:space="preserve"> if the </w:t>
      </w:r>
      <w:r w:rsidR="00A91909">
        <w:rPr>
          <w:rFonts w:eastAsia="Open Sans" w:cstheme="minorHAnsi"/>
          <w:sz w:val="20"/>
          <w:szCs w:val="20"/>
        </w:rPr>
        <w:t>delegate</w:t>
      </w:r>
      <w:r w:rsidR="00F22766" w:rsidRPr="00F15E48">
        <w:rPr>
          <w:rFonts w:eastAsia="Open Sans" w:cstheme="minorHAnsi"/>
          <w:sz w:val="20"/>
          <w:szCs w:val="20"/>
        </w:rPr>
        <w:t xml:space="preserve"> is unable to attend</w:t>
      </w:r>
      <w:r w:rsidR="00FA11CE" w:rsidRPr="00F15E48">
        <w:rPr>
          <w:rFonts w:eastAsia="Open Sans" w:cstheme="minorHAnsi"/>
          <w:sz w:val="20"/>
          <w:szCs w:val="20"/>
        </w:rPr>
        <w:t xml:space="preserve">. </w:t>
      </w:r>
      <w:r w:rsidR="00CD1CD6" w:rsidRPr="00F15E48">
        <w:rPr>
          <w:rFonts w:eastAsia="Open Sans" w:cstheme="minorHAnsi"/>
          <w:sz w:val="20"/>
          <w:szCs w:val="20"/>
        </w:rPr>
        <w:t xml:space="preserve"> </w:t>
      </w:r>
      <w:r w:rsidR="00FA11CE" w:rsidRPr="00F15E48">
        <w:rPr>
          <w:rFonts w:eastAsia="Open Sans" w:cstheme="minorHAnsi"/>
          <w:sz w:val="20"/>
          <w:szCs w:val="20"/>
        </w:rPr>
        <w:t xml:space="preserve">It is possible to arrange a substitute registrant with </w:t>
      </w:r>
      <w:r w:rsidR="00F22766" w:rsidRPr="00F15E48">
        <w:rPr>
          <w:rFonts w:eastAsia="Open Sans" w:cstheme="minorHAnsi"/>
          <w:sz w:val="20"/>
          <w:szCs w:val="20"/>
        </w:rPr>
        <w:t>ANZSOG</w:t>
      </w:r>
      <w:r w:rsidR="00FA11CE" w:rsidRPr="00F15E48">
        <w:rPr>
          <w:rFonts w:eastAsia="Open Sans" w:cstheme="minorHAnsi"/>
          <w:sz w:val="20"/>
          <w:szCs w:val="20"/>
        </w:rPr>
        <w:t>.</w:t>
      </w:r>
      <w:r w:rsidR="0080486D">
        <w:rPr>
          <w:rFonts w:eastAsia="Open Sans" w:cstheme="minorHAnsi"/>
          <w:sz w:val="20"/>
          <w:szCs w:val="20"/>
        </w:rPr>
        <w:t xml:space="preserve">  Refer to ‘Substitutions’ below.</w:t>
      </w:r>
    </w:p>
    <w:p w14:paraId="5E7EE3C4" w14:textId="77777777" w:rsidR="009727D3" w:rsidRDefault="009727D3" w:rsidP="009727D3">
      <w:pPr>
        <w:spacing w:after="0" w:line="240" w:lineRule="auto"/>
        <w:rPr>
          <w:rFonts w:eastAsia="Open Sans" w:cstheme="minorHAnsi"/>
          <w:b/>
          <w:bCs/>
          <w:sz w:val="20"/>
          <w:szCs w:val="20"/>
        </w:rPr>
      </w:pPr>
    </w:p>
    <w:p w14:paraId="531C9FE9" w14:textId="2E301861" w:rsidR="00653194" w:rsidRPr="006C1512" w:rsidRDefault="00F3314F" w:rsidP="00D701F3">
      <w:pPr>
        <w:spacing w:after="0" w:line="240" w:lineRule="auto"/>
        <w:rPr>
          <w:rFonts w:cstheme="minorHAnsi"/>
          <w:sz w:val="20"/>
          <w:szCs w:val="20"/>
        </w:rPr>
      </w:pPr>
      <w:r>
        <w:rPr>
          <w:rFonts w:eastAsia="Open Sans" w:cstheme="minorHAnsi"/>
          <w:sz w:val="20"/>
          <w:szCs w:val="20"/>
        </w:rPr>
        <w:t>T</w:t>
      </w:r>
      <w:r w:rsidR="009171DD" w:rsidRPr="00F15E48">
        <w:rPr>
          <w:rFonts w:eastAsia="Open Sans" w:cstheme="minorHAnsi"/>
          <w:sz w:val="20"/>
          <w:szCs w:val="20"/>
        </w:rPr>
        <w:t>ransfer</w:t>
      </w:r>
      <w:r>
        <w:rPr>
          <w:rFonts w:eastAsia="Open Sans" w:cstheme="minorHAnsi"/>
          <w:sz w:val="20"/>
          <w:szCs w:val="20"/>
        </w:rPr>
        <w:t>s in bookings and payments b</w:t>
      </w:r>
      <w:r w:rsidR="009171DD" w:rsidRPr="00F15E48">
        <w:rPr>
          <w:rFonts w:eastAsia="Open Sans" w:cstheme="minorHAnsi"/>
          <w:sz w:val="20"/>
          <w:szCs w:val="20"/>
        </w:rPr>
        <w:t>etween</w:t>
      </w:r>
      <w:r w:rsidR="00C708FE" w:rsidRPr="00F15E48">
        <w:rPr>
          <w:rFonts w:eastAsia="Open Sans" w:cstheme="minorHAnsi"/>
          <w:sz w:val="20"/>
          <w:szCs w:val="20"/>
        </w:rPr>
        <w:t xml:space="preserve"> </w:t>
      </w:r>
      <w:r w:rsidR="00813D8C" w:rsidRPr="00F15E48">
        <w:rPr>
          <w:rFonts w:eastAsia="Open Sans" w:cstheme="minorHAnsi"/>
          <w:sz w:val="20"/>
          <w:szCs w:val="20"/>
        </w:rPr>
        <w:t>virtual and in-person registrations</w:t>
      </w:r>
      <w:r>
        <w:rPr>
          <w:rFonts w:eastAsia="Open Sans" w:cstheme="minorHAnsi"/>
          <w:sz w:val="20"/>
          <w:szCs w:val="20"/>
        </w:rPr>
        <w:t xml:space="preserve"> are permitted</w:t>
      </w:r>
      <w:r w:rsidR="004C763E">
        <w:rPr>
          <w:rFonts w:eastAsia="Open Sans" w:cstheme="minorHAnsi"/>
          <w:sz w:val="20"/>
          <w:szCs w:val="20"/>
        </w:rPr>
        <w:t>, and r</w:t>
      </w:r>
      <w:r w:rsidR="00BF4C20" w:rsidRPr="00F15E48">
        <w:rPr>
          <w:rFonts w:eastAsia="Open Sans" w:cstheme="minorHAnsi"/>
          <w:sz w:val="20"/>
          <w:szCs w:val="20"/>
        </w:rPr>
        <w:t>equests m</w:t>
      </w:r>
      <w:r w:rsidR="000B5785" w:rsidRPr="00F15E48">
        <w:rPr>
          <w:rFonts w:eastAsia="Open Sans" w:cstheme="minorHAnsi"/>
          <w:sz w:val="20"/>
          <w:szCs w:val="20"/>
        </w:rPr>
        <w:t xml:space="preserve">ust be made in writing to ANZSOG at </w:t>
      </w:r>
      <w:hyperlink r:id="rId14" w:history="1">
        <w:r w:rsidR="00E64329" w:rsidRPr="00DE2108">
          <w:rPr>
            <w:rStyle w:val="Hyperlink"/>
            <w:rFonts w:eastAsia="Open Sans" w:cstheme="minorHAnsi"/>
            <w:sz w:val="20"/>
            <w:szCs w:val="20"/>
          </w:rPr>
          <w:t>e.education@anzsog.edu.au</w:t>
        </w:r>
      </w:hyperlink>
      <w:r w:rsidR="000B5785" w:rsidRPr="00F15E48">
        <w:rPr>
          <w:rFonts w:eastAsia="Open Sans" w:cstheme="minorHAnsi"/>
          <w:sz w:val="20"/>
          <w:szCs w:val="20"/>
        </w:rPr>
        <w:t xml:space="preserve">.  </w:t>
      </w:r>
      <w:r w:rsidR="007F4E0A" w:rsidRPr="00F15E48">
        <w:rPr>
          <w:rFonts w:eastAsia="Open Sans" w:cstheme="minorHAnsi"/>
          <w:sz w:val="20"/>
          <w:szCs w:val="20"/>
        </w:rPr>
        <w:t xml:space="preserve">Requests for transfer </w:t>
      </w:r>
      <w:r w:rsidR="007F4E0A" w:rsidRPr="006C1512">
        <w:rPr>
          <w:rFonts w:eastAsia="Open Sans" w:cstheme="minorHAnsi"/>
          <w:sz w:val="20"/>
          <w:szCs w:val="20"/>
        </w:rPr>
        <w:t xml:space="preserve">from </w:t>
      </w:r>
      <w:r w:rsidR="004A38C6" w:rsidRPr="006C1512">
        <w:rPr>
          <w:rFonts w:eastAsia="Open Sans" w:cstheme="minorHAnsi"/>
          <w:sz w:val="20"/>
          <w:szCs w:val="20"/>
        </w:rPr>
        <w:t>i</w:t>
      </w:r>
      <w:r w:rsidR="00653194" w:rsidRPr="006C1512">
        <w:rPr>
          <w:rFonts w:eastAsia="Open Sans" w:cstheme="minorHAnsi"/>
          <w:sz w:val="20"/>
          <w:szCs w:val="20"/>
        </w:rPr>
        <w:t>n</w:t>
      </w:r>
      <w:r w:rsidR="00813D8C" w:rsidRPr="006C1512">
        <w:rPr>
          <w:rFonts w:eastAsia="Open Sans" w:cstheme="minorHAnsi"/>
          <w:sz w:val="20"/>
          <w:szCs w:val="20"/>
        </w:rPr>
        <w:t>-</w:t>
      </w:r>
      <w:r w:rsidR="00653194" w:rsidRPr="006C1512">
        <w:rPr>
          <w:rFonts w:eastAsia="Open Sans" w:cstheme="minorHAnsi"/>
          <w:sz w:val="20"/>
          <w:szCs w:val="20"/>
        </w:rPr>
        <w:t xml:space="preserve">person </w:t>
      </w:r>
      <w:r w:rsidR="007F4E0A" w:rsidRPr="006C1512">
        <w:rPr>
          <w:rFonts w:eastAsia="Open Sans" w:cstheme="minorHAnsi"/>
          <w:sz w:val="20"/>
          <w:szCs w:val="20"/>
        </w:rPr>
        <w:t>to virtual must be received more than</w:t>
      </w:r>
      <w:r w:rsidR="004A38C6" w:rsidRPr="006C1512">
        <w:rPr>
          <w:rFonts w:eastAsia="Open Sans" w:cstheme="minorHAnsi"/>
          <w:sz w:val="20"/>
          <w:szCs w:val="20"/>
        </w:rPr>
        <w:t xml:space="preserve"> 7 days prior to the Conference.  The difference in registration fee will be refunded </w:t>
      </w:r>
      <w:r w:rsidR="00831AA8" w:rsidRPr="006C1512">
        <w:rPr>
          <w:rFonts w:eastAsia="Open Sans" w:cstheme="minorHAnsi"/>
          <w:sz w:val="20"/>
          <w:szCs w:val="20"/>
        </w:rPr>
        <w:t xml:space="preserve">to the credit card </w:t>
      </w:r>
      <w:r w:rsidR="004A38C6" w:rsidRPr="006C1512">
        <w:rPr>
          <w:rFonts w:eastAsia="Open Sans" w:cstheme="minorHAnsi"/>
          <w:sz w:val="20"/>
          <w:szCs w:val="20"/>
        </w:rPr>
        <w:t xml:space="preserve">within 30 days </w:t>
      </w:r>
      <w:r w:rsidR="00012369" w:rsidRPr="006C1512">
        <w:rPr>
          <w:rFonts w:eastAsia="Open Sans" w:cstheme="minorHAnsi"/>
          <w:sz w:val="20"/>
          <w:szCs w:val="20"/>
        </w:rPr>
        <w:t>of the transferral.  Requests for trans</w:t>
      </w:r>
      <w:r w:rsidR="00BF4C20" w:rsidRPr="006C1512">
        <w:rPr>
          <w:rFonts w:eastAsia="Open Sans" w:cstheme="minorHAnsi"/>
          <w:sz w:val="20"/>
          <w:szCs w:val="20"/>
        </w:rPr>
        <w:t xml:space="preserve">fers </w:t>
      </w:r>
      <w:r w:rsidR="0020424A" w:rsidRPr="006C1512">
        <w:rPr>
          <w:rFonts w:eastAsia="Open Sans" w:cstheme="minorHAnsi"/>
          <w:sz w:val="20"/>
          <w:szCs w:val="20"/>
        </w:rPr>
        <w:t>from virtual to in-person must be received more than 7 days prior to the Conference</w:t>
      </w:r>
      <w:r w:rsidR="008779B7" w:rsidRPr="006C1512">
        <w:rPr>
          <w:rFonts w:eastAsia="Open Sans" w:cstheme="minorHAnsi"/>
          <w:sz w:val="20"/>
          <w:szCs w:val="20"/>
        </w:rPr>
        <w:t xml:space="preserve">.  </w:t>
      </w:r>
      <w:r w:rsidR="00FF627F" w:rsidRPr="006C1512">
        <w:rPr>
          <w:rFonts w:eastAsia="Open Sans" w:cstheme="minorHAnsi"/>
          <w:sz w:val="20"/>
          <w:szCs w:val="20"/>
        </w:rPr>
        <w:t xml:space="preserve">ANZSOG will endeavour to accommodate the </w:t>
      </w:r>
      <w:r w:rsidR="00165EA5" w:rsidRPr="006C1512">
        <w:rPr>
          <w:rFonts w:eastAsia="Open Sans" w:cstheme="minorHAnsi"/>
          <w:sz w:val="20"/>
          <w:szCs w:val="20"/>
        </w:rPr>
        <w:t>transfer to</w:t>
      </w:r>
      <w:r w:rsidR="00FF627F" w:rsidRPr="006C1512">
        <w:rPr>
          <w:rFonts w:eastAsia="Open Sans" w:cstheme="minorHAnsi"/>
          <w:sz w:val="20"/>
          <w:szCs w:val="20"/>
        </w:rPr>
        <w:t xml:space="preserve"> </w:t>
      </w:r>
      <w:r w:rsidR="00165EA5" w:rsidRPr="006C1512">
        <w:rPr>
          <w:rFonts w:eastAsia="Open Sans" w:cstheme="minorHAnsi"/>
          <w:sz w:val="20"/>
          <w:szCs w:val="20"/>
        </w:rPr>
        <w:t xml:space="preserve">in-person </w:t>
      </w:r>
      <w:r w:rsidR="00612109" w:rsidRPr="006C1512">
        <w:rPr>
          <w:rFonts w:eastAsia="Open Sans" w:cstheme="minorHAnsi"/>
          <w:sz w:val="20"/>
          <w:szCs w:val="20"/>
        </w:rPr>
        <w:t xml:space="preserve">registration.  However, the transfer </w:t>
      </w:r>
      <w:r w:rsidR="009F392A" w:rsidRPr="006C1512">
        <w:rPr>
          <w:rFonts w:eastAsia="Open Sans" w:cstheme="minorHAnsi"/>
          <w:sz w:val="20"/>
          <w:szCs w:val="20"/>
        </w:rPr>
        <w:t xml:space="preserve">is pending availability </w:t>
      </w:r>
      <w:r w:rsidR="00132C5C" w:rsidRPr="006C1512">
        <w:rPr>
          <w:rFonts w:eastAsia="Open Sans" w:cstheme="minorHAnsi"/>
          <w:sz w:val="20"/>
          <w:szCs w:val="20"/>
        </w:rPr>
        <w:t xml:space="preserve">at the time of the request.  </w:t>
      </w:r>
      <w:r w:rsidR="0020424A" w:rsidRPr="006C1512">
        <w:rPr>
          <w:rFonts w:eastAsia="Open Sans" w:cstheme="minorHAnsi"/>
          <w:sz w:val="20"/>
          <w:szCs w:val="20"/>
        </w:rPr>
        <w:t xml:space="preserve">The </w:t>
      </w:r>
      <w:r w:rsidR="006F36D5" w:rsidRPr="006C1512">
        <w:rPr>
          <w:rFonts w:eastAsia="Open Sans" w:cstheme="minorHAnsi"/>
          <w:sz w:val="20"/>
          <w:szCs w:val="20"/>
        </w:rPr>
        <w:t xml:space="preserve">difference in </w:t>
      </w:r>
      <w:r w:rsidR="00A237EA" w:rsidRPr="006C1512">
        <w:rPr>
          <w:rFonts w:eastAsia="Open Sans" w:cstheme="minorHAnsi"/>
          <w:sz w:val="20"/>
          <w:szCs w:val="20"/>
        </w:rPr>
        <w:t>registration</w:t>
      </w:r>
      <w:r w:rsidR="006F36D5" w:rsidRPr="006C1512">
        <w:rPr>
          <w:rFonts w:eastAsia="Open Sans" w:cstheme="minorHAnsi"/>
          <w:sz w:val="20"/>
          <w:szCs w:val="20"/>
        </w:rPr>
        <w:t xml:space="preserve"> fee is payable via credit card at the time</w:t>
      </w:r>
      <w:r w:rsidR="00A237EA" w:rsidRPr="006C1512">
        <w:rPr>
          <w:rFonts w:eastAsia="Open Sans" w:cstheme="minorHAnsi"/>
          <w:sz w:val="20"/>
          <w:szCs w:val="20"/>
        </w:rPr>
        <w:t xml:space="preserve"> of transferral</w:t>
      </w:r>
      <w:r w:rsidR="00FC365D" w:rsidRPr="006C1512">
        <w:rPr>
          <w:rFonts w:eastAsia="Open Sans" w:cstheme="minorHAnsi"/>
          <w:sz w:val="20"/>
          <w:szCs w:val="20"/>
        </w:rPr>
        <w:t xml:space="preserve">.  </w:t>
      </w:r>
    </w:p>
    <w:p w14:paraId="158C83EF" w14:textId="77777777" w:rsidR="009727D3" w:rsidRPr="006C1512" w:rsidRDefault="009727D3" w:rsidP="009727D3">
      <w:pPr>
        <w:spacing w:after="0" w:line="240" w:lineRule="auto"/>
        <w:rPr>
          <w:rFonts w:eastAsia="Open Sans" w:cstheme="minorHAnsi"/>
          <w:b/>
          <w:bCs/>
          <w:sz w:val="20"/>
          <w:szCs w:val="20"/>
        </w:rPr>
      </w:pPr>
    </w:p>
    <w:p w14:paraId="318773A1" w14:textId="77777777" w:rsidR="00DB7ADB" w:rsidRPr="006C1512" w:rsidRDefault="00FA11CE" w:rsidP="00D701F3">
      <w:pPr>
        <w:spacing w:after="0" w:line="240" w:lineRule="auto"/>
        <w:rPr>
          <w:rFonts w:eastAsia="Open Sans" w:cstheme="minorHAnsi"/>
          <w:b/>
          <w:bCs/>
          <w:sz w:val="20"/>
          <w:szCs w:val="20"/>
        </w:rPr>
      </w:pPr>
      <w:r w:rsidRPr="006C1512">
        <w:rPr>
          <w:rFonts w:eastAsia="Open Sans" w:cstheme="minorHAnsi"/>
          <w:b/>
          <w:bCs/>
          <w:sz w:val="20"/>
          <w:szCs w:val="20"/>
        </w:rPr>
        <w:t>Substitut</w:t>
      </w:r>
      <w:r w:rsidR="00DB7ADB" w:rsidRPr="006C1512">
        <w:rPr>
          <w:rFonts w:eastAsia="Open Sans" w:cstheme="minorHAnsi"/>
          <w:b/>
          <w:bCs/>
          <w:sz w:val="20"/>
          <w:szCs w:val="20"/>
        </w:rPr>
        <w:t>ions</w:t>
      </w:r>
    </w:p>
    <w:p w14:paraId="02ABF1FA" w14:textId="6B544AA8" w:rsidR="00FA11CE" w:rsidRPr="00446635" w:rsidRDefault="00FA11CE" w:rsidP="69500AB5">
      <w:pPr>
        <w:spacing w:after="0" w:line="240" w:lineRule="auto"/>
        <w:rPr>
          <w:rFonts w:eastAsia="Open Sans"/>
          <w:sz w:val="20"/>
          <w:szCs w:val="20"/>
        </w:rPr>
      </w:pPr>
      <w:r w:rsidRPr="006C1512">
        <w:rPr>
          <w:rFonts w:eastAsia="Open Sans"/>
          <w:sz w:val="20"/>
          <w:szCs w:val="20"/>
        </w:rPr>
        <w:t xml:space="preserve">If a </w:t>
      </w:r>
      <w:r w:rsidR="000D1D61" w:rsidRPr="006C1512">
        <w:rPr>
          <w:rFonts w:eastAsia="Open Sans"/>
          <w:sz w:val="20"/>
          <w:szCs w:val="20"/>
        </w:rPr>
        <w:t>delegate</w:t>
      </w:r>
      <w:r w:rsidRPr="006C1512">
        <w:rPr>
          <w:rFonts w:eastAsia="Open Sans"/>
          <w:sz w:val="20"/>
          <w:szCs w:val="20"/>
        </w:rPr>
        <w:t xml:space="preserve"> is unable to attend, the </w:t>
      </w:r>
      <w:r w:rsidR="00A91909" w:rsidRPr="006C1512">
        <w:rPr>
          <w:rFonts w:eastAsia="Open Sans"/>
          <w:sz w:val="20"/>
          <w:szCs w:val="20"/>
        </w:rPr>
        <w:t>booking</w:t>
      </w:r>
      <w:r w:rsidRPr="006C1512">
        <w:rPr>
          <w:rFonts w:eastAsia="Open Sans"/>
          <w:sz w:val="20"/>
          <w:szCs w:val="20"/>
        </w:rPr>
        <w:t xml:space="preserve"> can be transferred to another person </w:t>
      </w:r>
      <w:r w:rsidR="00DB7ADB" w:rsidRPr="006C1512">
        <w:rPr>
          <w:rFonts w:eastAsia="Open Sans"/>
          <w:sz w:val="20"/>
          <w:szCs w:val="20"/>
        </w:rPr>
        <w:t xml:space="preserve">no later than </w:t>
      </w:r>
      <w:r w:rsidRPr="006C1512">
        <w:rPr>
          <w:rFonts w:eastAsia="Open Sans"/>
          <w:sz w:val="20"/>
          <w:szCs w:val="20"/>
        </w:rPr>
        <w:t>3 business day</w:t>
      </w:r>
      <w:r w:rsidR="2BAB136E" w:rsidRPr="006C1512">
        <w:rPr>
          <w:rFonts w:eastAsia="Open Sans"/>
          <w:sz w:val="20"/>
          <w:szCs w:val="20"/>
        </w:rPr>
        <w:t>s</w:t>
      </w:r>
      <w:r w:rsidRPr="006C1512">
        <w:rPr>
          <w:rFonts w:eastAsia="Open Sans"/>
          <w:sz w:val="20"/>
          <w:szCs w:val="20"/>
        </w:rPr>
        <w:t xml:space="preserve"> prior</w:t>
      </w:r>
      <w:r w:rsidRPr="69500AB5">
        <w:rPr>
          <w:rFonts w:eastAsia="Open Sans"/>
          <w:sz w:val="20"/>
          <w:szCs w:val="20"/>
        </w:rPr>
        <w:t xml:space="preserve"> to the</w:t>
      </w:r>
      <w:r w:rsidR="00A15D10" w:rsidRPr="69500AB5">
        <w:rPr>
          <w:rFonts w:eastAsia="Open Sans"/>
          <w:sz w:val="20"/>
          <w:szCs w:val="20"/>
        </w:rPr>
        <w:t xml:space="preserve"> Conference</w:t>
      </w:r>
      <w:r w:rsidRPr="69500AB5">
        <w:rPr>
          <w:rFonts w:eastAsia="Open Sans"/>
          <w:sz w:val="20"/>
          <w:szCs w:val="20"/>
        </w:rPr>
        <w:t xml:space="preserve">. </w:t>
      </w:r>
      <w:r w:rsidR="00A15D10" w:rsidRPr="69500AB5">
        <w:rPr>
          <w:rFonts w:eastAsia="Open Sans"/>
          <w:sz w:val="20"/>
          <w:szCs w:val="20"/>
        </w:rPr>
        <w:t xml:space="preserve"> </w:t>
      </w:r>
      <w:r w:rsidR="00012CDD" w:rsidRPr="69500AB5">
        <w:rPr>
          <w:rFonts w:eastAsia="Open Sans"/>
          <w:sz w:val="20"/>
          <w:szCs w:val="20"/>
        </w:rPr>
        <w:t xml:space="preserve">Substitutions </w:t>
      </w:r>
      <w:r w:rsidR="00FA60A7">
        <w:rPr>
          <w:rFonts w:eastAsia="Open Sans"/>
          <w:sz w:val="20"/>
          <w:szCs w:val="20"/>
        </w:rPr>
        <w:t xml:space="preserve">for individual and group bookings </w:t>
      </w:r>
      <w:r w:rsidR="00012CDD" w:rsidRPr="69500AB5">
        <w:rPr>
          <w:rFonts w:eastAsia="Open Sans"/>
          <w:sz w:val="20"/>
          <w:szCs w:val="20"/>
        </w:rPr>
        <w:t xml:space="preserve">must be made in writing to ANZSOG </w:t>
      </w:r>
      <w:r w:rsidRPr="69500AB5">
        <w:rPr>
          <w:rFonts w:eastAsia="Open Sans"/>
          <w:sz w:val="20"/>
          <w:szCs w:val="20"/>
        </w:rPr>
        <w:t xml:space="preserve">at </w:t>
      </w:r>
      <w:hyperlink r:id="rId15">
        <w:r w:rsidRPr="69500AB5">
          <w:rPr>
            <w:rStyle w:val="Hyperlink"/>
            <w:rFonts w:eastAsia="Open Sans"/>
            <w:sz w:val="20"/>
            <w:szCs w:val="20"/>
          </w:rPr>
          <w:t>e.education@anzsog.edu.au</w:t>
        </w:r>
      </w:hyperlink>
      <w:r w:rsidRPr="69500AB5">
        <w:rPr>
          <w:rFonts w:eastAsia="Open Sans"/>
          <w:sz w:val="20"/>
          <w:szCs w:val="20"/>
        </w:rPr>
        <w:t xml:space="preserve"> including details of the current </w:t>
      </w:r>
      <w:r w:rsidR="007B4E68" w:rsidRPr="69500AB5">
        <w:rPr>
          <w:rFonts w:eastAsia="Open Sans"/>
          <w:sz w:val="20"/>
          <w:szCs w:val="20"/>
        </w:rPr>
        <w:t xml:space="preserve">delegate and </w:t>
      </w:r>
      <w:r w:rsidRPr="69500AB5">
        <w:rPr>
          <w:rFonts w:eastAsia="Open Sans"/>
          <w:sz w:val="20"/>
          <w:szCs w:val="20"/>
        </w:rPr>
        <w:t xml:space="preserve">the replacement </w:t>
      </w:r>
      <w:r w:rsidR="00E56C64" w:rsidRPr="69500AB5">
        <w:rPr>
          <w:rFonts w:eastAsia="Open Sans"/>
          <w:sz w:val="20"/>
          <w:szCs w:val="20"/>
        </w:rPr>
        <w:t>delegate’s</w:t>
      </w:r>
      <w:r w:rsidRPr="69500AB5">
        <w:rPr>
          <w:rFonts w:eastAsia="Open Sans"/>
          <w:sz w:val="20"/>
          <w:szCs w:val="20"/>
        </w:rPr>
        <w:t xml:space="preserve"> name, title, organisation/department, email address and mobile number.</w:t>
      </w:r>
    </w:p>
    <w:p w14:paraId="5DBA7456" w14:textId="77777777" w:rsidR="00B85ADA" w:rsidRDefault="00B85ADA" w:rsidP="0066763F">
      <w:pPr>
        <w:spacing w:after="0" w:line="240" w:lineRule="auto"/>
        <w:rPr>
          <w:rFonts w:eastAsia="Times New Roman" w:cstheme="minorHAnsi"/>
          <w:color w:val="2B2B2B"/>
          <w:spacing w:val="0"/>
          <w:sz w:val="20"/>
          <w:szCs w:val="20"/>
          <w:lang w:eastAsia="en-AU"/>
        </w:rPr>
      </w:pPr>
    </w:p>
    <w:p w14:paraId="314407B0" w14:textId="39634559" w:rsidR="0066763F" w:rsidRPr="00D701F3" w:rsidRDefault="0066763F" w:rsidP="0066763F">
      <w:pPr>
        <w:spacing w:after="0" w:line="240" w:lineRule="auto"/>
        <w:rPr>
          <w:rFonts w:eastAsia="Times New Roman" w:cstheme="minorHAnsi"/>
          <w:color w:val="2B2B2B"/>
          <w:spacing w:val="0"/>
          <w:sz w:val="20"/>
          <w:szCs w:val="20"/>
          <w:lang w:eastAsia="en-AU"/>
        </w:rPr>
      </w:pPr>
      <w:bookmarkStart w:id="0" w:name="_Hlk116386491"/>
      <w:r w:rsidRPr="00782DCB">
        <w:rPr>
          <w:rFonts w:eastAsia="Times New Roman" w:cstheme="minorHAnsi"/>
          <w:color w:val="2B2B2B"/>
          <w:spacing w:val="0"/>
          <w:sz w:val="20"/>
          <w:szCs w:val="20"/>
          <w:lang w:eastAsia="en-AU"/>
        </w:rPr>
        <w:t xml:space="preserve">Substitutions made with less than </w:t>
      </w:r>
      <w:r w:rsidR="00397072" w:rsidRPr="00782DCB">
        <w:rPr>
          <w:rFonts w:eastAsia="Times New Roman" w:cstheme="minorHAnsi"/>
          <w:color w:val="2B2B2B"/>
          <w:spacing w:val="0"/>
          <w:sz w:val="20"/>
          <w:szCs w:val="20"/>
          <w:lang w:eastAsia="en-AU"/>
        </w:rPr>
        <w:t xml:space="preserve">3 </w:t>
      </w:r>
      <w:r w:rsidR="00782DCB" w:rsidRPr="00782DCB">
        <w:rPr>
          <w:rFonts w:eastAsia="Times New Roman" w:cstheme="minorHAnsi"/>
          <w:color w:val="2B2B2B"/>
          <w:spacing w:val="0"/>
          <w:sz w:val="20"/>
          <w:szCs w:val="20"/>
          <w:lang w:eastAsia="en-AU"/>
        </w:rPr>
        <w:t xml:space="preserve">business </w:t>
      </w:r>
      <w:r w:rsidR="008200EC" w:rsidRPr="00782DCB">
        <w:rPr>
          <w:rFonts w:eastAsia="Times New Roman" w:cstheme="minorHAnsi"/>
          <w:color w:val="2B2B2B"/>
          <w:spacing w:val="0"/>
          <w:sz w:val="20"/>
          <w:szCs w:val="20"/>
          <w:lang w:eastAsia="en-AU"/>
        </w:rPr>
        <w:t>days’ notice</w:t>
      </w:r>
      <w:r w:rsidRPr="00782DCB">
        <w:rPr>
          <w:rFonts w:eastAsia="Times New Roman" w:cstheme="minorHAnsi"/>
          <w:color w:val="2B2B2B"/>
          <w:spacing w:val="0"/>
          <w:sz w:val="20"/>
          <w:szCs w:val="20"/>
          <w:lang w:eastAsia="en-AU"/>
        </w:rPr>
        <w:t xml:space="preserve"> cannot be guaranteed.</w:t>
      </w:r>
    </w:p>
    <w:bookmarkEnd w:id="0"/>
    <w:p w14:paraId="2A739D68" w14:textId="77777777" w:rsidR="009727D3" w:rsidRDefault="009727D3" w:rsidP="009727D3">
      <w:pPr>
        <w:spacing w:after="0" w:line="240" w:lineRule="auto"/>
        <w:rPr>
          <w:rFonts w:eastAsia="Open Sans" w:cstheme="minorHAnsi"/>
          <w:b/>
          <w:bCs/>
          <w:sz w:val="20"/>
          <w:szCs w:val="20"/>
        </w:rPr>
      </w:pPr>
    </w:p>
    <w:p w14:paraId="60571E31" w14:textId="58DF7D75" w:rsidR="032EDEB2" w:rsidRPr="00D701F3" w:rsidRDefault="00727FC9" w:rsidP="00D701F3">
      <w:pPr>
        <w:spacing w:after="0" w:line="240" w:lineRule="auto"/>
        <w:rPr>
          <w:rFonts w:cstheme="minorHAnsi"/>
          <w:sz w:val="20"/>
          <w:szCs w:val="20"/>
        </w:rPr>
      </w:pPr>
      <w:r w:rsidRPr="00D701F3">
        <w:rPr>
          <w:rFonts w:eastAsia="Open Sans" w:cstheme="minorHAnsi"/>
          <w:sz w:val="20"/>
          <w:szCs w:val="20"/>
        </w:rPr>
        <w:t xml:space="preserve">ANZSOG </w:t>
      </w:r>
      <w:r w:rsidR="032EDEB2" w:rsidRPr="00D701F3">
        <w:rPr>
          <w:rFonts w:eastAsia="Open Sans" w:cstheme="minorHAnsi"/>
          <w:sz w:val="20"/>
          <w:szCs w:val="20"/>
        </w:rPr>
        <w:t>will endeavour to accommodate special dietary requirements for late substitute</w:t>
      </w:r>
      <w:r w:rsidR="00664512">
        <w:rPr>
          <w:rFonts w:eastAsia="Open Sans" w:cstheme="minorHAnsi"/>
          <w:sz w:val="20"/>
          <w:szCs w:val="20"/>
        </w:rPr>
        <w:t>s</w:t>
      </w:r>
      <w:r w:rsidR="032EDEB2" w:rsidRPr="00D701F3">
        <w:rPr>
          <w:rFonts w:eastAsia="Open Sans" w:cstheme="minorHAnsi"/>
          <w:sz w:val="20"/>
          <w:szCs w:val="20"/>
        </w:rPr>
        <w:t>, but this cannot be guaranteed.</w:t>
      </w:r>
    </w:p>
    <w:p w14:paraId="0C9217F9" w14:textId="77777777" w:rsidR="009727D3" w:rsidRDefault="009727D3" w:rsidP="009727D3">
      <w:pPr>
        <w:spacing w:after="0" w:line="240" w:lineRule="auto"/>
        <w:rPr>
          <w:rFonts w:eastAsia="Open Sans" w:cstheme="minorHAnsi"/>
          <w:b/>
          <w:bCs/>
          <w:sz w:val="20"/>
          <w:szCs w:val="20"/>
        </w:rPr>
      </w:pPr>
    </w:p>
    <w:p w14:paraId="035C9DCF" w14:textId="77777777" w:rsidR="0066763F" w:rsidRDefault="032EDEB2" w:rsidP="00D701F3">
      <w:pPr>
        <w:spacing w:after="0" w:line="240" w:lineRule="auto"/>
        <w:rPr>
          <w:rFonts w:eastAsia="Open Sans" w:cstheme="minorHAnsi"/>
          <w:b/>
          <w:bCs/>
          <w:sz w:val="20"/>
          <w:szCs w:val="20"/>
        </w:rPr>
      </w:pPr>
      <w:r w:rsidRPr="00D701F3">
        <w:rPr>
          <w:rFonts w:eastAsia="Open Sans" w:cstheme="minorHAnsi"/>
          <w:b/>
          <w:bCs/>
          <w:sz w:val="20"/>
          <w:szCs w:val="20"/>
        </w:rPr>
        <w:t>Non-Attendance</w:t>
      </w:r>
    </w:p>
    <w:p w14:paraId="3D67BBD0" w14:textId="530BB647" w:rsidR="032EDEB2" w:rsidRPr="009727D3" w:rsidRDefault="032EDEB2" w:rsidP="00D701F3">
      <w:pPr>
        <w:spacing w:after="0" w:line="240" w:lineRule="auto"/>
        <w:rPr>
          <w:rFonts w:eastAsia="Open Sans" w:cstheme="minorHAnsi"/>
          <w:sz w:val="20"/>
          <w:szCs w:val="20"/>
        </w:rPr>
      </w:pPr>
      <w:r w:rsidRPr="009727D3">
        <w:rPr>
          <w:rFonts w:eastAsia="Open Sans" w:cstheme="minorHAnsi"/>
          <w:sz w:val="20"/>
          <w:szCs w:val="20"/>
        </w:rPr>
        <w:t xml:space="preserve">There is no refund for non-attendance. </w:t>
      </w:r>
    </w:p>
    <w:p w14:paraId="2D23F9C1" w14:textId="46F23257" w:rsidR="032EDEB2" w:rsidRPr="009727D3" w:rsidRDefault="032EDEB2" w:rsidP="00D701F3">
      <w:pPr>
        <w:spacing w:after="0" w:line="240" w:lineRule="auto"/>
        <w:rPr>
          <w:rFonts w:eastAsia="Open Sans" w:cstheme="minorHAnsi"/>
          <w:sz w:val="20"/>
          <w:szCs w:val="20"/>
        </w:rPr>
      </w:pPr>
    </w:p>
    <w:p w14:paraId="6A4749D0" w14:textId="5BD28F71" w:rsidR="032EDEB2" w:rsidRPr="009727D3" w:rsidRDefault="00E94E6E" w:rsidP="00D701F3">
      <w:pPr>
        <w:pStyle w:val="Heading2"/>
        <w:spacing w:after="0" w:line="240" w:lineRule="auto"/>
        <w:rPr>
          <w:rFonts w:asciiTheme="minorHAnsi" w:eastAsia="Open Sans" w:hAnsiTheme="minorHAnsi" w:cstheme="minorHAnsi"/>
          <w:bCs/>
          <w:caps w:val="0"/>
          <w:color w:val="72757E"/>
          <w:sz w:val="24"/>
          <w:szCs w:val="24"/>
        </w:rPr>
      </w:pPr>
      <w:r w:rsidRPr="009727D3">
        <w:rPr>
          <w:rFonts w:asciiTheme="minorHAnsi" w:eastAsia="Open Sans" w:hAnsiTheme="minorHAnsi" w:cstheme="minorHAnsi"/>
          <w:bCs/>
          <w:caps w:val="0"/>
          <w:color w:val="72757E"/>
          <w:sz w:val="24"/>
          <w:szCs w:val="24"/>
        </w:rPr>
        <w:t xml:space="preserve">ANZSOG </w:t>
      </w:r>
      <w:r w:rsidR="00C16D86">
        <w:rPr>
          <w:rFonts w:asciiTheme="minorHAnsi" w:eastAsia="Open Sans" w:hAnsiTheme="minorHAnsi" w:cstheme="minorHAnsi"/>
          <w:bCs/>
          <w:caps w:val="0"/>
          <w:color w:val="72757E"/>
          <w:sz w:val="24"/>
          <w:szCs w:val="24"/>
        </w:rPr>
        <w:t xml:space="preserve">Amendments, Deferral or </w:t>
      </w:r>
      <w:r w:rsidR="032EDEB2" w:rsidRPr="009727D3">
        <w:rPr>
          <w:rFonts w:asciiTheme="minorHAnsi" w:eastAsia="Open Sans" w:hAnsiTheme="minorHAnsi" w:cstheme="minorHAnsi"/>
          <w:bCs/>
          <w:caps w:val="0"/>
          <w:color w:val="72757E"/>
          <w:sz w:val="24"/>
          <w:szCs w:val="24"/>
        </w:rPr>
        <w:t>Cancellation</w:t>
      </w:r>
    </w:p>
    <w:p w14:paraId="48D4B463" w14:textId="77777777" w:rsidR="00DD1174" w:rsidRDefault="00E8741A" w:rsidP="00DD1174">
      <w:pPr>
        <w:spacing w:after="0" w:line="240" w:lineRule="auto"/>
        <w:rPr>
          <w:rStyle w:val="normaltextrun"/>
          <w:rFonts w:ascii="Arial" w:hAnsi="Arial" w:cs="Arial"/>
          <w:color w:val="2B2B2B"/>
          <w:sz w:val="20"/>
          <w:szCs w:val="20"/>
        </w:rPr>
      </w:pPr>
      <w:r>
        <w:rPr>
          <w:rFonts w:eastAsia="Open Sans" w:cstheme="minorHAnsi"/>
          <w:sz w:val="20"/>
          <w:szCs w:val="20"/>
        </w:rPr>
        <w:t>ANZSOG</w:t>
      </w:r>
      <w:r w:rsidR="032EDEB2" w:rsidRPr="00D701F3">
        <w:rPr>
          <w:rFonts w:eastAsia="Open Sans" w:cstheme="minorHAnsi"/>
          <w:sz w:val="20"/>
          <w:szCs w:val="20"/>
        </w:rPr>
        <w:t xml:space="preserve"> reserves the right to cancel or </w:t>
      </w:r>
      <w:r w:rsidR="0032736A">
        <w:rPr>
          <w:rFonts w:eastAsia="Open Sans" w:cstheme="minorHAnsi"/>
          <w:sz w:val="20"/>
          <w:szCs w:val="20"/>
        </w:rPr>
        <w:t xml:space="preserve">defer </w:t>
      </w:r>
      <w:r w:rsidR="00DC52E9">
        <w:rPr>
          <w:rFonts w:eastAsia="Open Sans" w:cstheme="minorHAnsi"/>
          <w:sz w:val="20"/>
          <w:szCs w:val="20"/>
        </w:rPr>
        <w:t xml:space="preserve">the Conference </w:t>
      </w:r>
      <w:r w:rsidR="032EDEB2" w:rsidRPr="00D701F3">
        <w:rPr>
          <w:rFonts w:eastAsia="Open Sans" w:cstheme="minorHAnsi"/>
          <w:sz w:val="20"/>
          <w:szCs w:val="20"/>
        </w:rPr>
        <w:t xml:space="preserve">to an alternative date. </w:t>
      </w:r>
      <w:r w:rsidR="00100690">
        <w:rPr>
          <w:rStyle w:val="normaltextrun"/>
          <w:rFonts w:ascii="Arial" w:hAnsi="Arial" w:cs="Arial"/>
          <w:color w:val="2B2B2B"/>
          <w:sz w:val="20"/>
          <w:szCs w:val="20"/>
        </w:rPr>
        <w:t xml:space="preserve">ANZSOG will notify </w:t>
      </w:r>
      <w:r w:rsidR="00BB685E">
        <w:rPr>
          <w:rStyle w:val="normaltextrun"/>
          <w:rFonts w:ascii="Arial" w:hAnsi="Arial" w:cs="Arial"/>
          <w:color w:val="2B2B2B"/>
          <w:sz w:val="20"/>
          <w:szCs w:val="20"/>
        </w:rPr>
        <w:t>delegates</w:t>
      </w:r>
      <w:r w:rsidR="0032736A">
        <w:rPr>
          <w:rStyle w:val="normaltextrun"/>
          <w:rFonts w:ascii="Arial" w:hAnsi="Arial" w:cs="Arial"/>
          <w:color w:val="2B2B2B"/>
          <w:sz w:val="20"/>
          <w:szCs w:val="20"/>
        </w:rPr>
        <w:t xml:space="preserve"> in writing if the Conference is cancelled or deferred.</w:t>
      </w:r>
    </w:p>
    <w:p w14:paraId="12564BD1" w14:textId="77777777" w:rsidR="00DD1174" w:rsidRDefault="00DD1174" w:rsidP="00DD1174">
      <w:pPr>
        <w:spacing w:after="0" w:line="240" w:lineRule="auto"/>
        <w:rPr>
          <w:rStyle w:val="normaltextrun"/>
          <w:rFonts w:ascii="Arial" w:hAnsi="Arial" w:cs="Arial"/>
          <w:color w:val="2B2B2B"/>
          <w:sz w:val="20"/>
          <w:szCs w:val="20"/>
        </w:rPr>
      </w:pPr>
    </w:p>
    <w:p w14:paraId="754478E7" w14:textId="59E9B560" w:rsidR="00D87D2F" w:rsidRDefault="00D87D2F" w:rsidP="00D87D2F">
      <w:pPr>
        <w:spacing w:after="0" w:line="240" w:lineRule="auto"/>
        <w:rPr>
          <w:rStyle w:val="normaltextrun"/>
          <w:rFonts w:ascii="Arial" w:hAnsi="Arial" w:cs="Arial"/>
          <w:color w:val="2B2B2B"/>
          <w:sz w:val="20"/>
          <w:szCs w:val="20"/>
        </w:rPr>
      </w:pPr>
      <w:r>
        <w:rPr>
          <w:rStyle w:val="normaltextrun"/>
          <w:rFonts w:ascii="Arial" w:hAnsi="Arial" w:cs="Arial"/>
          <w:color w:val="2B2B2B"/>
          <w:sz w:val="20"/>
          <w:szCs w:val="20"/>
        </w:rPr>
        <w:t>If t</w:t>
      </w:r>
      <w:r w:rsidR="00CF709C">
        <w:rPr>
          <w:rStyle w:val="normaltextrun"/>
          <w:rFonts w:ascii="Arial" w:hAnsi="Arial" w:cs="Arial"/>
          <w:color w:val="2B2B2B"/>
          <w:sz w:val="20"/>
          <w:szCs w:val="20"/>
        </w:rPr>
        <w:t xml:space="preserve">he </w:t>
      </w:r>
      <w:r>
        <w:rPr>
          <w:rStyle w:val="normaltextrun"/>
          <w:rFonts w:ascii="Arial" w:hAnsi="Arial" w:cs="Arial"/>
          <w:color w:val="2B2B2B"/>
          <w:sz w:val="20"/>
          <w:szCs w:val="20"/>
        </w:rPr>
        <w:t>C</w:t>
      </w:r>
      <w:r w:rsidR="00CF709C">
        <w:rPr>
          <w:rStyle w:val="normaltextrun"/>
          <w:rFonts w:ascii="Arial" w:hAnsi="Arial" w:cs="Arial"/>
          <w:color w:val="2B2B2B"/>
          <w:sz w:val="20"/>
          <w:szCs w:val="20"/>
        </w:rPr>
        <w:t>onference is rescheduled</w:t>
      </w:r>
      <w:r w:rsidR="00100690">
        <w:rPr>
          <w:rStyle w:val="normaltextrun"/>
          <w:rFonts w:ascii="Arial" w:hAnsi="Arial" w:cs="Arial"/>
          <w:color w:val="2B2B2B"/>
          <w:sz w:val="20"/>
          <w:szCs w:val="20"/>
        </w:rPr>
        <w:t xml:space="preserve">, </w:t>
      </w:r>
      <w:r w:rsidR="00CF709C">
        <w:rPr>
          <w:rStyle w:val="normaltextrun"/>
          <w:rFonts w:ascii="Arial" w:hAnsi="Arial" w:cs="Arial"/>
          <w:color w:val="2B2B2B"/>
          <w:sz w:val="20"/>
          <w:szCs w:val="20"/>
        </w:rPr>
        <w:t>delegates will a</w:t>
      </w:r>
      <w:r w:rsidR="00100690">
        <w:rPr>
          <w:rStyle w:val="normaltextrun"/>
          <w:rFonts w:ascii="Arial" w:hAnsi="Arial" w:cs="Arial"/>
          <w:color w:val="2B2B2B"/>
          <w:sz w:val="20"/>
          <w:szCs w:val="20"/>
        </w:rPr>
        <w:t xml:space="preserve">utomatically </w:t>
      </w:r>
      <w:r w:rsidR="00CF709C">
        <w:rPr>
          <w:rStyle w:val="normaltextrun"/>
          <w:rFonts w:ascii="Arial" w:hAnsi="Arial" w:cs="Arial"/>
          <w:color w:val="2B2B2B"/>
          <w:sz w:val="20"/>
          <w:szCs w:val="20"/>
        </w:rPr>
        <w:t xml:space="preserve">be </w:t>
      </w:r>
      <w:r w:rsidR="00100690">
        <w:rPr>
          <w:rStyle w:val="normaltextrun"/>
          <w:rFonts w:ascii="Arial" w:hAnsi="Arial" w:cs="Arial"/>
          <w:color w:val="2B2B2B"/>
          <w:sz w:val="20"/>
          <w:szCs w:val="20"/>
        </w:rPr>
        <w:t xml:space="preserve">transferred to </w:t>
      </w:r>
      <w:r w:rsidR="00D72DCD">
        <w:rPr>
          <w:rStyle w:val="normaltextrun"/>
          <w:rFonts w:ascii="Arial" w:hAnsi="Arial" w:cs="Arial"/>
          <w:color w:val="2B2B2B"/>
          <w:sz w:val="20"/>
          <w:szCs w:val="20"/>
        </w:rPr>
        <w:t>new date(s). If delegates</w:t>
      </w:r>
      <w:r w:rsidR="00100690">
        <w:rPr>
          <w:rStyle w:val="normaltextrun"/>
          <w:rFonts w:ascii="Arial" w:hAnsi="Arial" w:cs="Arial"/>
          <w:color w:val="2B2B2B"/>
          <w:sz w:val="20"/>
          <w:szCs w:val="20"/>
        </w:rPr>
        <w:t xml:space="preserve"> are unable to attend</w:t>
      </w:r>
      <w:r w:rsidR="00DD1174">
        <w:rPr>
          <w:rStyle w:val="normaltextrun"/>
          <w:rFonts w:ascii="Arial" w:hAnsi="Arial" w:cs="Arial"/>
          <w:color w:val="2B2B2B"/>
          <w:sz w:val="20"/>
          <w:szCs w:val="20"/>
        </w:rPr>
        <w:t xml:space="preserve">, they must notify ANZSOG in writing at </w:t>
      </w:r>
      <w:hyperlink r:id="rId16" w:history="1">
        <w:r w:rsidR="00DD1174" w:rsidRPr="00545E0E">
          <w:rPr>
            <w:rStyle w:val="Hyperlink"/>
            <w:rFonts w:ascii="Arial" w:hAnsi="Arial" w:cs="Arial"/>
            <w:sz w:val="20"/>
            <w:szCs w:val="20"/>
          </w:rPr>
          <w:t>e.education@anzsog.edu.au</w:t>
        </w:r>
      </w:hyperlink>
      <w:r w:rsidR="00DD1174">
        <w:rPr>
          <w:rStyle w:val="normaltextrun"/>
          <w:rFonts w:ascii="Arial" w:hAnsi="Arial" w:cs="Arial"/>
          <w:color w:val="2B2B2B"/>
          <w:sz w:val="20"/>
          <w:szCs w:val="20"/>
        </w:rPr>
        <w:t xml:space="preserve"> </w:t>
      </w:r>
      <w:r w:rsidR="00DD1174" w:rsidRPr="005A77CB">
        <w:rPr>
          <w:rStyle w:val="normaltextrun"/>
          <w:rFonts w:ascii="Arial" w:hAnsi="Arial" w:cs="Arial"/>
          <w:color w:val="2B2B2B"/>
          <w:sz w:val="20"/>
          <w:szCs w:val="20"/>
        </w:rPr>
        <w:t xml:space="preserve">within </w:t>
      </w:r>
      <w:r w:rsidR="00235FF4" w:rsidRPr="005A77CB">
        <w:rPr>
          <w:rStyle w:val="normaltextrun"/>
          <w:rFonts w:ascii="Arial" w:hAnsi="Arial" w:cs="Arial"/>
          <w:color w:val="2B2B2B"/>
          <w:sz w:val="20"/>
          <w:szCs w:val="20"/>
        </w:rPr>
        <w:t>30 days of the reschedule</w:t>
      </w:r>
      <w:r w:rsidR="00235FF4">
        <w:rPr>
          <w:rStyle w:val="normaltextrun"/>
          <w:rFonts w:ascii="Arial" w:hAnsi="Arial" w:cs="Arial"/>
          <w:color w:val="2B2B2B"/>
          <w:sz w:val="20"/>
          <w:szCs w:val="20"/>
        </w:rPr>
        <w:t xml:space="preserve"> </w:t>
      </w:r>
      <w:r>
        <w:rPr>
          <w:rStyle w:val="normaltextrun"/>
          <w:rFonts w:ascii="Arial" w:hAnsi="Arial" w:cs="Arial"/>
          <w:color w:val="2B2B2B"/>
          <w:sz w:val="20"/>
          <w:szCs w:val="20"/>
        </w:rPr>
        <w:t xml:space="preserve">to receive </w:t>
      </w:r>
      <w:r w:rsidR="00100690">
        <w:rPr>
          <w:rStyle w:val="normaltextrun"/>
          <w:rFonts w:ascii="Arial" w:hAnsi="Arial" w:cs="Arial"/>
          <w:color w:val="2B2B2B"/>
          <w:sz w:val="20"/>
          <w:szCs w:val="20"/>
        </w:rPr>
        <w:t xml:space="preserve">a credit </w:t>
      </w:r>
      <w:r w:rsidR="00D72DCD">
        <w:rPr>
          <w:rStyle w:val="normaltextrun"/>
          <w:rFonts w:ascii="Arial" w:hAnsi="Arial" w:cs="Arial"/>
          <w:color w:val="2B2B2B"/>
          <w:sz w:val="20"/>
          <w:szCs w:val="20"/>
        </w:rPr>
        <w:t xml:space="preserve">note </w:t>
      </w:r>
      <w:r>
        <w:rPr>
          <w:rStyle w:val="normaltextrun"/>
          <w:rFonts w:ascii="Arial" w:hAnsi="Arial" w:cs="Arial"/>
          <w:color w:val="2B2B2B"/>
          <w:sz w:val="20"/>
          <w:szCs w:val="20"/>
        </w:rPr>
        <w:t>f</w:t>
      </w:r>
      <w:r w:rsidR="00100690">
        <w:rPr>
          <w:rStyle w:val="normaltextrun"/>
          <w:rFonts w:ascii="Arial" w:hAnsi="Arial" w:cs="Arial"/>
          <w:color w:val="2B2B2B"/>
          <w:sz w:val="20"/>
          <w:szCs w:val="20"/>
        </w:rPr>
        <w:t xml:space="preserve">or the value of the </w:t>
      </w:r>
      <w:r w:rsidR="00D72DCD">
        <w:rPr>
          <w:rStyle w:val="normaltextrun"/>
          <w:rFonts w:ascii="Arial" w:hAnsi="Arial" w:cs="Arial"/>
          <w:color w:val="2B2B2B"/>
          <w:sz w:val="20"/>
          <w:szCs w:val="20"/>
        </w:rPr>
        <w:t xml:space="preserve">registration fee.  The credit note is </w:t>
      </w:r>
      <w:r w:rsidR="00100690">
        <w:rPr>
          <w:rStyle w:val="normaltextrun"/>
          <w:rFonts w:ascii="Arial" w:hAnsi="Arial" w:cs="Arial"/>
          <w:color w:val="2B2B2B"/>
          <w:sz w:val="20"/>
          <w:szCs w:val="20"/>
        </w:rPr>
        <w:t>valid for 12 months from the issue date</w:t>
      </w:r>
      <w:r w:rsidR="00EB1EBC">
        <w:rPr>
          <w:rStyle w:val="normaltextrun"/>
          <w:rFonts w:ascii="Arial" w:hAnsi="Arial" w:cs="Arial"/>
          <w:color w:val="2B2B2B"/>
          <w:sz w:val="20"/>
          <w:szCs w:val="20"/>
        </w:rPr>
        <w:t xml:space="preserve"> and can be used for </w:t>
      </w:r>
      <w:r w:rsidR="00BD7E56">
        <w:rPr>
          <w:rStyle w:val="normaltextrun"/>
          <w:rFonts w:ascii="Arial" w:hAnsi="Arial" w:cs="Arial"/>
          <w:color w:val="2B2B2B"/>
          <w:sz w:val="20"/>
          <w:szCs w:val="20"/>
        </w:rPr>
        <w:t xml:space="preserve">or towards </w:t>
      </w:r>
      <w:r w:rsidR="00EB1EBC">
        <w:rPr>
          <w:rStyle w:val="normaltextrun"/>
          <w:rFonts w:ascii="Arial" w:hAnsi="Arial" w:cs="Arial"/>
          <w:color w:val="2B2B2B"/>
          <w:sz w:val="20"/>
          <w:szCs w:val="20"/>
        </w:rPr>
        <w:t>a</w:t>
      </w:r>
      <w:r w:rsidR="00FE64E8">
        <w:rPr>
          <w:rStyle w:val="normaltextrun"/>
          <w:rFonts w:ascii="Arial" w:hAnsi="Arial" w:cs="Arial"/>
          <w:color w:val="2B2B2B"/>
          <w:sz w:val="20"/>
          <w:szCs w:val="20"/>
        </w:rPr>
        <w:t>n</w:t>
      </w:r>
      <w:r w:rsidR="00EB1EBC">
        <w:rPr>
          <w:rStyle w:val="normaltextrun"/>
          <w:rFonts w:ascii="Arial" w:hAnsi="Arial" w:cs="Arial"/>
          <w:color w:val="2B2B2B"/>
          <w:sz w:val="20"/>
          <w:szCs w:val="20"/>
        </w:rPr>
        <w:t xml:space="preserve"> ANZSOG </w:t>
      </w:r>
      <w:r w:rsidR="00D35FA9">
        <w:rPr>
          <w:rStyle w:val="normaltextrun"/>
          <w:rFonts w:ascii="Arial" w:hAnsi="Arial" w:cs="Arial"/>
          <w:color w:val="2B2B2B"/>
          <w:sz w:val="20"/>
          <w:szCs w:val="20"/>
        </w:rPr>
        <w:t>course or event</w:t>
      </w:r>
      <w:r w:rsidR="00100690">
        <w:rPr>
          <w:rStyle w:val="normaltextrun"/>
          <w:rFonts w:ascii="Arial" w:hAnsi="Arial" w:cs="Arial"/>
          <w:color w:val="2B2B2B"/>
          <w:sz w:val="20"/>
          <w:szCs w:val="20"/>
        </w:rPr>
        <w:t>.</w:t>
      </w:r>
      <w:r w:rsidR="00CA1E5C">
        <w:rPr>
          <w:rStyle w:val="normaltextrun"/>
          <w:rFonts w:ascii="Arial" w:hAnsi="Arial" w:cs="Arial"/>
          <w:color w:val="2B2B2B"/>
          <w:sz w:val="20"/>
          <w:szCs w:val="20"/>
        </w:rPr>
        <w:t xml:space="preserve">  </w:t>
      </w:r>
    </w:p>
    <w:p w14:paraId="309FBDE0" w14:textId="77777777" w:rsidR="00D87D2F" w:rsidRDefault="00D87D2F" w:rsidP="00D87D2F">
      <w:pPr>
        <w:spacing w:after="0" w:line="240" w:lineRule="auto"/>
        <w:rPr>
          <w:rStyle w:val="normaltextrun"/>
          <w:rFonts w:ascii="Arial" w:hAnsi="Arial" w:cs="Arial"/>
          <w:color w:val="2B2B2B"/>
          <w:sz w:val="20"/>
          <w:szCs w:val="20"/>
        </w:rPr>
      </w:pPr>
    </w:p>
    <w:p w14:paraId="06746CA9" w14:textId="4BE71225" w:rsidR="00100690" w:rsidRDefault="00100690" w:rsidP="00D87D2F">
      <w:pPr>
        <w:spacing w:after="0" w:line="240" w:lineRule="auto"/>
        <w:rPr>
          <w:rFonts w:ascii="Segoe UI" w:hAnsi="Segoe UI" w:cs="Segoe UI"/>
          <w:sz w:val="18"/>
          <w:szCs w:val="18"/>
        </w:rPr>
      </w:pPr>
      <w:r>
        <w:rPr>
          <w:rStyle w:val="normaltextrun"/>
          <w:rFonts w:ascii="Arial" w:hAnsi="Arial" w:cs="Arial"/>
          <w:color w:val="2B2B2B"/>
          <w:sz w:val="20"/>
          <w:szCs w:val="20"/>
        </w:rPr>
        <w:t xml:space="preserve">If </w:t>
      </w:r>
      <w:r w:rsidR="00D87D2F">
        <w:rPr>
          <w:rStyle w:val="normaltextrun"/>
          <w:rFonts w:ascii="Arial" w:hAnsi="Arial" w:cs="Arial"/>
          <w:color w:val="2B2B2B"/>
          <w:sz w:val="20"/>
          <w:szCs w:val="20"/>
        </w:rPr>
        <w:t xml:space="preserve">the Conference is </w:t>
      </w:r>
      <w:r>
        <w:rPr>
          <w:rStyle w:val="normaltextrun"/>
          <w:rFonts w:ascii="Arial" w:hAnsi="Arial" w:cs="Arial"/>
          <w:color w:val="2B2B2B"/>
          <w:sz w:val="20"/>
          <w:szCs w:val="20"/>
        </w:rPr>
        <w:t xml:space="preserve">cancelled, </w:t>
      </w:r>
      <w:r w:rsidR="00D87D2F">
        <w:rPr>
          <w:rStyle w:val="normaltextrun"/>
          <w:rFonts w:ascii="Arial" w:hAnsi="Arial" w:cs="Arial"/>
          <w:color w:val="2B2B2B"/>
          <w:sz w:val="20"/>
          <w:szCs w:val="20"/>
        </w:rPr>
        <w:t xml:space="preserve">delegates </w:t>
      </w:r>
      <w:r>
        <w:rPr>
          <w:rStyle w:val="normaltextrun"/>
          <w:rFonts w:ascii="Arial" w:hAnsi="Arial" w:cs="Arial"/>
          <w:color w:val="2B2B2B"/>
          <w:sz w:val="20"/>
          <w:szCs w:val="20"/>
        </w:rPr>
        <w:t xml:space="preserve">will receive a credit </w:t>
      </w:r>
      <w:r w:rsidR="00D87D2F">
        <w:rPr>
          <w:rStyle w:val="normaltextrun"/>
          <w:rFonts w:ascii="Arial" w:hAnsi="Arial" w:cs="Arial"/>
          <w:color w:val="2B2B2B"/>
          <w:sz w:val="20"/>
          <w:szCs w:val="20"/>
        </w:rPr>
        <w:t xml:space="preserve">note </w:t>
      </w:r>
      <w:r>
        <w:rPr>
          <w:rStyle w:val="normaltextrun"/>
          <w:rFonts w:ascii="Arial" w:hAnsi="Arial" w:cs="Arial"/>
          <w:color w:val="2B2B2B"/>
          <w:sz w:val="20"/>
          <w:szCs w:val="20"/>
        </w:rPr>
        <w:t xml:space="preserve">for the value of the </w:t>
      </w:r>
      <w:r w:rsidR="00D87D2F">
        <w:rPr>
          <w:rStyle w:val="normaltextrun"/>
          <w:rFonts w:ascii="Arial" w:hAnsi="Arial" w:cs="Arial"/>
          <w:color w:val="2B2B2B"/>
          <w:sz w:val="20"/>
          <w:szCs w:val="20"/>
        </w:rPr>
        <w:t>registration fee</w:t>
      </w:r>
      <w:r w:rsidR="00C85CDD">
        <w:rPr>
          <w:rStyle w:val="normaltextrun"/>
          <w:rFonts w:ascii="Arial" w:hAnsi="Arial" w:cs="Arial"/>
          <w:color w:val="2B2B2B"/>
          <w:sz w:val="20"/>
          <w:szCs w:val="20"/>
        </w:rPr>
        <w:t>.  The credit note is</w:t>
      </w:r>
      <w:r w:rsidR="00D87D2F">
        <w:rPr>
          <w:rStyle w:val="normaltextrun"/>
          <w:rFonts w:ascii="Arial" w:hAnsi="Arial" w:cs="Arial"/>
          <w:color w:val="2B2B2B"/>
          <w:sz w:val="20"/>
          <w:szCs w:val="20"/>
        </w:rPr>
        <w:t xml:space="preserve"> valid</w:t>
      </w:r>
      <w:r>
        <w:rPr>
          <w:rStyle w:val="normaltextrun"/>
          <w:rFonts w:ascii="Arial" w:hAnsi="Arial" w:cs="Arial"/>
          <w:color w:val="2B2B2B"/>
          <w:sz w:val="20"/>
          <w:szCs w:val="20"/>
        </w:rPr>
        <w:t xml:space="preserve"> for 12 months from the issue date</w:t>
      </w:r>
      <w:r w:rsidR="00C85CDD">
        <w:rPr>
          <w:rStyle w:val="normaltextrun"/>
          <w:rFonts w:ascii="Arial" w:hAnsi="Arial" w:cs="Arial"/>
          <w:color w:val="2B2B2B"/>
          <w:sz w:val="20"/>
          <w:szCs w:val="20"/>
        </w:rPr>
        <w:t xml:space="preserve"> and can be used</w:t>
      </w:r>
      <w:r w:rsidR="00FE64E8">
        <w:rPr>
          <w:rStyle w:val="normaltextrun"/>
          <w:rFonts w:ascii="Arial" w:hAnsi="Arial" w:cs="Arial"/>
          <w:color w:val="2B2B2B"/>
          <w:sz w:val="20"/>
          <w:szCs w:val="20"/>
        </w:rPr>
        <w:t xml:space="preserve"> for or towards an ANZSOG course or event</w:t>
      </w:r>
      <w:r>
        <w:rPr>
          <w:rStyle w:val="normaltextrun"/>
          <w:rFonts w:ascii="Arial" w:hAnsi="Arial" w:cs="Arial"/>
          <w:color w:val="2B2B2B"/>
          <w:sz w:val="20"/>
          <w:szCs w:val="20"/>
        </w:rPr>
        <w:t>.</w:t>
      </w:r>
    </w:p>
    <w:p w14:paraId="6C8FAECD" w14:textId="77777777" w:rsidR="00100690" w:rsidRDefault="00100690" w:rsidP="00EE5772">
      <w:pPr>
        <w:spacing w:after="0" w:line="240" w:lineRule="auto"/>
        <w:rPr>
          <w:rFonts w:eastAsia="Open Sans" w:cstheme="minorHAnsi"/>
          <w:sz w:val="20"/>
          <w:szCs w:val="20"/>
        </w:rPr>
      </w:pPr>
    </w:p>
    <w:p w14:paraId="7070963A" w14:textId="7E85F742" w:rsidR="001555F3" w:rsidRDefault="00750CD8" w:rsidP="00EE5772">
      <w:pPr>
        <w:spacing w:after="0" w:line="240" w:lineRule="auto"/>
        <w:rPr>
          <w:rFonts w:eastAsia="Open Sans" w:cstheme="minorHAnsi"/>
          <w:sz w:val="20"/>
          <w:szCs w:val="20"/>
        </w:rPr>
      </w:pPr>
      <w:r>
        <w:rPr>
          <w:rFonts w:eastAsia="Open Sans" w:cstheme="minorHAnsi"/>
          <w:sz w:val="20"/>
          <w:szCs w:val="20"/>
        </w:rPr>
        <w:t xml:space="preserve">ANZSOG </w:t>
      </w:r>
      <w:r w:rsidR="032EDEB2" w:rsidRPr="00D701F3">
        <w:rPr>
          <w:rFonts w:eastAsia="Open Sans" w:cstheme="minorHAnsi"/>
          <w:sz w:val="20"/>
          <w:szCs w:val="20"/>
        </w:rPr>
        <w:t xml:space="preserve">reserves the right, at any time, to alter </w:t>
      </w:r>
      <w:r w:rsidR="00C60F8B">
        <w:rPr>
          <w:rFonts w:eastAsia="Open Sans" w:cstheme="minorHAnsi"/>
          <w:sz w:val="20"/>
          <w:szCs w:val="20"/>
        </w:rPr>
        <w:t xml:space="preserve">the Conference </w:t>
      </w:r>
      <w:r w:rsidR="032EDEB2" w:rsidRPr="00D701F3">
        <w:rPr>
          <w:rFonts w:eastAsia="Open Sans" w:cstheme="minorHAnsi"/>
          <w:sz w:val="20"/>
          <w:szCs w:val="20"/>
        </w:rPr>
        <w:t>program</w:t>
      </w:r>
      <w:r w:rsidR="00C60F8B">
        <w:rPr>
          <w:rFonts w:eastAsia="Open Sans" w:cstheme="minorHAnsi"/>
          <w:sz w:val="20"/>
          <w:szCs w:val="20"/>
        </w:rPr>
        <w:t xml:space="preserve"> including </w:t>
      </w:r>
      <w:r w:rsidR="032EDEB2" w:rsidRPr="00D701F3">
        <w:rPr>
          <w:rFonts w:eastAsia="Open Sans" w:cstheme="minorHAnsi"/>
          <w:sz w:val="20"/>
          <w:szCs w:val="20"/>
        </w:rPr>
        <w:t>presenter</w:t>
      </w:r>
      <w:r w:rsidR="00C60F8B">
        <w:rPr>
          <w:rFonts w:eastAsia="Open Sans" w:cstheme="minorHAnsi"/>
          <w:sz w:val="20"/>
          <w:szCs w:val="20"/>
        </w:rPr>
        <w:t>s</w:t>
      </w:r>
      <w:r w:rsidR="032EDEB2" w:rsidRPr="00D701F3">
        <w:rPr>
          <w:rFonts w:eastAsia="Open Sans" w:cstheme="minorHAnsi"/>
          <w:sz w:val="20"/>
          <w:szCs w:val="20"/>
        </w:rPr>
        <w:t xml:space="preserve"> as it deems necessary and without providing notice.</w:t>
      </w:r>
    </w:p>
    <w:p w14:paraId="2FF7B738" w14:textId="77777777" w:rsidR="00F5564E" w:rsidRDefault="00F5564E" w:rsidP="00F5564E">
      <w:pPr>
        <w:spacing w:after="0" w:line="240" w:lineRule="auto"/>
        <w:rPr>
          <w:rFonts w:cstheme="minorHAnsi"/>
          <w:b/>
          <w:sz w:val="20"/>
          <w:szCs w:val="20"/>
        </w:rPr>
      </w:pPr>
    </w:p>
    <w:p w14:paraId="69D0DF8F" w14:textId="0D75E0B1" w:rsidR="00AD6522" w:rsidRPr="004142B8" w:rsidRDefault="00DA123B" w:rsidP="00AD6522">
      <w:pPr>
        <w:pStyle w:val="Heading2"/>
        <w:spacing w:after="0" w:line="240" w:lineRule="auto"/>
        <w:rPr>
          <w:rFonts w:asciiTheme="minorHAnsi" w:eastAsia="Open Sans" w:hAnsiTheme="minorHAnsi" w:cstheme="minorHAnsi"/>
          <w:bCs/>
          <w:caps w:val="0"/>
          <w:color w:val="72757E"/>
          <w:sz w:val="24"/>
          <w:szCs w:val="24"/>
        </w:rPr>
      </w:pPr>
      <w:r>
        <w:rPr>
          <w:rFonts w:asciiTheme="minorHAnsi" w:eastAsia="Open Sans" w:hAnsiTheme="minorHAnsi" w:cstheme="minorHAnsi"/>
          <w:bCs/>
          <w:caps w:val="0"/>
          <w:color w:val="72757E"/>
          <w:sz w:val="24"/>
          <w:szCs w:val="24"/>
        </w:rPr>
        <w:t xml:space="preserve">ANZSOG </w:t>
      </w:r>
      <w:r w:rsidR="00AD6522" w:rsidRPr="004142B8">
        <w:rPr>
          <w:rFonts w:asciiTheme="minorHAnsi" w:eastAsia="Open Sans" w:hAnsiTheme="minorHAnsi" w:cstheme="minorHAnsi"/>
          <w:bCs/>
          <w:caps w:val="0"/>
          <w:color w:val="72757E"/>
          <w:sz w:val="24"/>
          <w:szCs w:val="24"/>
        </w:rPr>
        <w:t>Privacy Policy</w:t>
      </w:r>
    </w:p>
    <w:p w14:paraId="25926F29" w14:textId="09E9F18F" w:rsidR="00EC6E45" w:rsidRPr="004142B8" w:rsidRDefault="00493229" w:rsidP="00300C93">
      <w:pPr>
        <w:spacing w:after="0" w:line="240" w:lineRule="auto"/>
        <w:rPr>
          <w:rFonts w:eastAsia="Times New Roman" w:cstheme="minorHAnsi"/>
          <w:color w:val="2B2B2B"/>
          <w:spacing w:val="0"/>
          <w:sz w:val="20"/>
          <w:szCs w:val="20"/>
          <w:lang w:eastAsia="en-AU"/>
        </w:rPr>
      </w:pPr>
      <w:r w:rsidRPr="004142B8">
        <w:rPr>
          <w:rFonts w:eastAsia="Times New Roman" w:cstheme="minorHAnsi"/>
          <w:color w:val="2B2B2B"/>
          <w:spacing w:val="0"/>
          <w:sz w:val="20"/>
          <w:szCs w:val="20"/>
          <w:lang w:eastAsia="en-AU"/>
        </w:rPr>
        <w:t xml:space="preserve">ANZSOG recognises the importance of protecting the privacy and the rights of individuals in relation to their personal information. </w:t>
      </w:r>
      <w:r w:rsidR="00300C93" w:rsidRPr="004142B8">
        <w:rPr>
          <w:rFonts w:eastAsia="Times New Roman" w:cstheme="minorHAnsi"/>
          <w:color w:val="2B2B2B"/>
          <w:spacing w:val="0"/>
          <w:sz w:val="20"/>
          <w:szCs w:val="20"/>
          <w:lang w:eastAsia="en-AU"/>
        </w:rPr>
        <w:t>ANZSOG is bound by the Australian Privacy Principles pursuant to the Privacy Act 1988 (</w:t>
      </w:r>
      <w:proofErr w:type="spellStart"/>
      <w:r w:rsidR="00300C93" w:rsidRPr="004142B8">
        <w:rPr>
          <w:rFonts w:eastAsia="Times New Roman" w:cstheme="minorHAnsi"/>
          <w:color w:val="2B2B2B"/>
          <w:spacing w:val="0"/>
          <w:sz w:val="20"/>
          <w:szCs w:val="20"/>
          <w:lang w:eastAsia="en-AU"/>
        </w:rPr>
        <w:t>Cth</w:t>
      </w:r>
      <w:proofErr w:type="spellEnd"/>
      <w:r w:rsidR="00300C93" w:rsidRPr="004142B8">
        <w:rPr>
          <w:rFonts w:eastAsia="Times New Roman" w:cstheme="minorHAnsi"/>
          <w:color w:val="2B2B2B"/>
          <w:spacing w:val="0"/>
          <w:sz w:val="20"/>
          <w:szCs w:val="20"/>
          <w:lang w:eastAsia="en-AU"/>
        </w:rPr>
        <w:t>) (as amended from time to time)</w:t>
      </w:r>
      <w:r w:rsidR="00AD650E" w:rsidRPr="004142B8">
        <w:rPr>
          <w:rFonts w:eastAsia="Times New Roman" w:cstheme="minorHAnsi"/>
          <w:color w:val="2B2B2B"/>
          <w:spacing w:val="0"/>
          <w:sz w:val="20"/>
          <w:szCs w:val="20"/>
          <w:lang w:eastAsia="en-AU"/>
        </w:rPr>
        <w:t xml:space="preserve"> and</w:t>
      </w:r>
      <w:r w:rsidR="006C69F4">
        <w:rPr>
          <w:rFonts w:eastAsia="Times New Roman" w:cstheme="minorHAnsi"/>
          <w:color w:val="2B2B2B"/>
          <w:spacing w:val="0"/>
          <w:sz w:val="20"/>
          <w:szCs w:val="20"/>
          <w:lang w:eastAsia="en-AU"/>
        </w:rPr>
        <w:t>,</w:t>
      </w:r>
      <w:r w:rsidR="00AD650E" w:rsidRPr="004142B8">
        <w:rPr>
          <w:rFonts w:eastAsia="Times New Roman" w:cstheme="minorHAnsi"/>
          <w:color w:val="2B2B2B"/>
          <w:spacing w:val="0"/>
          <w:sz w:val="20"/>
          <w:szCs w:val="20"/>
          <w:lang w:eastAsia="en-AU"/>
        </w:rPr>
        <w:t xml:space="preserve"> where applicable, the New Zealand Privacy Act 2019.</w:t>
      </w:r>
      <w:r w:rsidR="00EC6E45" w:rsidRPr="004142B8">
        <w:rPr>
          <w:rFonts w:eastAsia="Times New Roman" w:cstheme="minorHAnsi"/>
          <w:color w:val="2B2B2B"/>
          <w:spacing w:val="0"/>
          <w:sz w:val="20"/>
          <w:szCs w:val="20"/>
          <w:lang w:eastAsia="en-AU"/>
        </w:rPr>
        <w:t xml:space="preserve">  </w:t>
      </w:r>
    </w:p>
    <w:p w14:paraId="5BB422FB" w14:textId="77777777" w:rsidR="00EC6E45" w:rsidRDefault="00EC6E45" w:rsidP="00300C93">
      <w:pPr>
        <w:spacing w:after="0" w:line="240" w:lineRule="auto"/>
        <w:rPr>
          <w:rFonts w:eastAsia="Open Sans" w:cstheme="minorHAnsi"/>
          <w:sz w:val="20"/>
          <w:szCs w:val="20"/>
        </w:rPr>
      </w:pPr>
    </w:p>
    <w:p w14:paraId="585947BC" w14:textId="53276857" w:rsidR="00BF769D" w:rsidRDefault="00300C93" w:rsidP="00BF769D">
      <w:pPr>
        <w:spacing w:after="0" w:line="240" w:lineRule="auto"/>
        <w:rPr>
          <w:rFonts w:eastAsia="Open Sans" w:cstheme="minorHAnsi"/>
          <w:sz w:val="20"/>
          <w:szCs w:val="20"/>
        </w:rPr>
      </w:pPr>
      <w:r w:rsidRPr="00D701F3">
        <w:rPr>
          <w:rFonts w:eastAsia="Open Sans" w:cstheme="minorHAnsi"/>
          <w:sz w:val="20"/>
          <w:szCs w:val="20"/>
        </w:rPr>
        <w:t xml:space="preserve">All personal information collected and used </w:t>
      </w:r>
      <w:r w:rsidR="006E4EF5">
        <w:rPr>
          <w:rFonts w:eastAsia="Open Sans" w:cstheme="minorHAnsi"/>
          <w:sz w:val="20"/>
          <w:szCs w:val="20"/>
        </w:rPr>
        <w:t xml:space="preserve">for the purposes of the Conference </w:t>
      </w:r>
      <w:r w:rsidRPr="00D701F3">
        <w:rPr>
          <w:rFonts w:eastAsia="Open Sans" w:cstheme="minorHAnsi"/>
          <w:sz w:val="20"/>
          <w:szCs w:val="20"/>
        </w:rPr>
        <w:t xml:space="preserve">is in accordance with </w:t>
      </w:r>
      <w:hyperlink r:id="rId17" w:history="1">
        <w:r w:rsidR="006E4EF5">
          <w:rPr>
            <w:rStyle w:val="Hyperlink"/>
            <w:rFonts w:eastAsia="Open Sans" w:cstheme="minorHAnsi"/>
            <w:sz w:val="20"/>
            <w:szCs w:val="20"/>
          </w:rPr>
          <w:t>ANZSOG’s Privacy Policy</w:t>
        </w:r>
      </w:hyperlink>
      <w:r w:rsidRPr="00D701F3">
        <w:rPr>
          <w:rFonts w:eastAsia="Open Sans" w:cstheme="minorHAnsi"/>
          <w:sz w:val="20"/>
          <w:szCs w:val="20"/>
        </w:rPr>
        <w:t>.</w:t>
      </w:r>
    </w:p>
    <w:p w14:paraId="5AB332B5" w14:textId="77777777" w:rsidR="00BF769D" w:rsidRPr="00BF769D" w:rsidRDefault="00BF769D" w:rsidP="00BF769D">
      <w:pPr>
        <w:spacing w:after="0" w:line="240" w:lineRule="auto"/>
        <w:rPr>
          <w:rFonts w:cstheme="minorHAnsi"/>
          <w:sz w:val="20"/>
          <w:szCs w:val="20"/>
        </w:rPr>
      </w:pPr>
    </w:p>
    <w:p w14:paraId="20FD944A" w14:textId="3D32479C" w:rsidR="032EDEB2" w:rsidRPr="00B85ADA" w:rsidRDefault="032EDEB2" w:rsidP="00D701F3">
      <w:pPr>
        <w:pStyle w:val="Heading2"/>
        <w:spacing w:after="0" w:line="240" w:lineRule="auto"/>
        <w:rPr>
          <w:rFonts w:asciiTheme="minorHAnsi" w:eastAsia="Open Sans" w:hAnsiTheme="minorHAnsi" w:cstheme="minorHAnsi"/>
          <w:bCs/>
          <w:caps w:val="0"/>
          <w:color w:val="72757E"/>
          <w:sz w:val="24"/>
          <w:szCs w:val="24"/>
        </w:rPr>
      </w:pPr>
      <w:r w:rsidRPr="00B85ADA">
        <w:rPr>
          <w:rFonts w:asciiTheme="minorHAnsi" w:eastAsia="Open Sans" w:hAnsiTheme="minorHAnsi" w:cstheme="minorHAnsi"/>
          <w:bCs/>
          <w:caps w:val="0"/>
          <w:color w:val="72757E"/>
          <w:sz w:val="24"/>
          <w:szCs w:val="24"/>
        </w:rPr>
        <w:t xml:space="preserve">Image Release </w:t>
      </w:r>
      <w:r w:rsidR="007B44DF">
        <w:rPr>
          <w:rFonts w:asciiTheme="minorHAnsi" w:eastAsia="Open Sans" w:hAnsiTheme="minorHAnsi" w:cstheme="minorHAnsi"/>
          <w:bCs/>
          <w:caps w:val="0"/>
          <w:color w:val="72757E"/>
          <w:sz w:val="24"/>
          <w:szCs w:val="24"/>
        </w:rPr>
        <w:t>Consent</w:t>
      </w:r>
    </w:p>
    <w:p w14:paraId="5254E09A" w14:textId="186D0FCA" w:rsidR="00F8759A" w:rsidRPr="00F70D22" w:rsidRDefault="00B82319" w:rsidP="00F8759A">
      <w:pPr>
        <w:spacing w:after="0" w:line="240" w:lineRule="auto"/>
        <w:rPr>
          <w:rFonts w:eastAsia="Times New Roman" w:cstheme="minorHAnsi"/>
          <w:color w:val="2B2B2B"/>
          <w:spacing w:val="0"/>
          <w:sz w:val="20"/>
          <w:szCs w:val="20"/>
          <w:lang w:eastAsia="en-AU"/>
        </w:rPr>
      </w:pPr>
      <w:r w:rsidRPr="00F70D22">
        <w:rPr>
          <w:rFonts w:eastAsia="Times New Roman" w:cstheme="minorHAnsi"/>
          <w:color w:val="2B2B2B"/>
          <w:spacing w:val="0"/>
          <w:sz w:val="20"/>
          <w:szCs w:val="20"/>
          <w:lang w:eastAsia="en-AU"/>
        </w:rPr>
        <w:t xml:space="preserve">Delegates of the Conference </w:t>
      </w:r>
      <w:r w:rsidR="032EDEB2" w:rsidRPr="00F70D22">
        <w:rPr>
          <w:rFonts w:eastAsia="Times New Roman" w:cstheme="minorHAnsi"/>
          <w:color w:val="2B2B2B"/>
          <w:spacing w:val="0"/>
          <w:sz w:val="20"/>
          <w:szCs w:val="20"/>
          <w:lang w:eastAsia="en-AU"/>
        </w:rPr>
        <w:t>agree to</w:t>
      </w:r>
      <w:r w:rsidRPr="00F70D22">
        <w:rPr>
          <w:rFonts w:eastAsia="Times New Roman" w:cstheme="minorHAnsi"/>
          <w:color w:val="2B2B2B"/>
          <w:spacing w:val="0"/>
          <w:sz w:val="20"/>
          <w:szCs w:val="20"/>
          <w:lang w:eastAsia="en-AU"/>
        </w:rPr>
        <w:t>:</w:t>
      </w:r>
    </w:p>
    <w:p w14:paraId="70FC25B6" w14:textId="6BBE8E9C" w:rsidR="00F8759A" w:rsidRPr="00F70D22" w:rsidRDefault="00977970" w:rsidP="00F70D22">
      <w:pPr>
        <w:pStyle w:val="ListParagraph"/>
        <w:numPr>
          <w:ilvl w:val="0"/>
          <w:numId w:val="42"/>
        </w:numPr>
        <w:spacing w:after="0" w:line="240" w:lineRule="auto"/>
        <w:rPr>
          <w:rFonts w:eastAsia="Times New Roman" w:cstheme="minorHAnsi"/>
          <w:color w:val="2B2B2B"/>
          <w:spacing w:val="0"/>
          <w:sz w:val="20"/>
          <w:szCs w:val="20"/>
          <w:lang w:eastAsia="en-AU"/>
        </w:rPr>
      </w:pPr>
      <w:r w:rsidRPr="00F70D22">
        <w:rPr>
          <w:rFonts w:eastAsia="Times New Roman" w:cstheme="minorHAnsi"/>
          <w:color w:val="2B2B2B"/>
          <w:spacing w:val="0"/>
          <w:sz w:val="20"/>
          <w:szCs w:val="20"/>
          <w:lang w:eastAsia="en-AU"/>
        </w:rPr>
        <w:t xml:space="preserve">Being photographed, </w:t>
      </w:r>
      <w:proofErr w:type="gramStart"/>
      <w:r w:rsidRPr="00F70D22">
        <w:rPr>
          <w:rFonts w:eastAsia="Times New Roman" w:cstheme="minorHAnsi"/>
          <w:color w:val="2B2B2B"/>
          <w:spacing w:val="0"/>
          <w:sz w:val="20"/>
          <w:szCs w:val="20"/>
          <w:lang w:eastAsia="en-AU"/>
        </w:rPr>
        <w:t>filmed</w:t>
      </w:r>
      <w:proofErr w:type="gramEnd"/>
      <w:r w:rsidRPr="00F70D22">
        <w:rPr>
          <w:rFonts w:eastAsia="Times New Roman" w:cstheme="minorHAnsi"/>
          <w:color w:val="2B2B2B"/>
          <w:spacing w:val="0"/>
          <w:sz w:val="20"/>
          <w:szCs w:val="20"/>
          <w:lang w:eastAsia="en-AU"/>
        </w:rPr>
        <w:t xml:space="preserve"> or recorded during the </w:t>
      </w:r>
      <w:r w:rsidR="00D54AE2">
        <w:rPr>
          <w:rFonts w:eastAsia="Times New Roman" w:cstheme="minorHAnsi"/>
          <w:color w:val="2B2B2B"/>
          <w:spacing w:val="0"/>
          <w:sz w:val="20"/>
          <w:szCs w:val="20"/>
          <w:lang w:eastAsia="en-AU"/>
        </w:rPr>
        <w:t>Conference</w:t>
      </w:r>
      <w:r w:rsidRPr="00F70D22">
        <w:rPr>
          <w:rFonts w:eastAsia="Times New Roman" w:cstheme="minorHAnsi"/>
          <w:color w:val="2B2B2B"/>
          <w:spacing w:val="0"/>
          <w:sz w:val="20"/>
          <w:szCs w:val="20"/>
          <w:lang w:eastAsia="en-AU"/>
        </w:rPr>
        <w:t xml:space="preserve"> and any ANZSOG-related events.</w:t>
      </w:r>
    </w:p>
    <w:p w14:paraId="34C83EB3" w14:textId="77777777" w:rsidR="00F8759A" w:rsidRPr="00F70D22" w:rsidRDefault="00977970" w:rsidP="00F70D22">
      <w:pPr>
        <w:pStyle w:val="ListParagraph"/>
        <w:numPr>
          <w:ilvl w:val="0"/>
          <w:numId w:val="42"/>
        </w:numPr>
        <w:spacing w:after="0" w:line="240" w:lineRule="auto"/>
        <w:rPr>
          <w:rFonts w:eastAsia="Times New Roman" w:cstheme="minorHAnsi"/>
          <w:color w:val="2B2B2B"/>
          <w:spacing w:val="0"/>
          <w:sz w:val="20"/>
          <w:szCs w:val="20"/>
          <w:lang w:eastAsia="en-AU"/>
        </w:rPr>
      </w:pPr>
      <w:r w:rsidRPr="00F70D22">
        <w:rPr>
          <w:rFonts w:eastAsia="Times New Roman" w:cstheme="minorHAnsi"/>
          <w:color w:val="2B2B2B"/>
          <w:spacing w:val="0"/>
          <w:sz w:val="20"/>
          <w:szCs w:val="20"/>
          <w:lang w:eastAsia="en-AU"/>
        </w:rPr>
        <w:t xml:space="preserve">Their image and/or recording being used in ANZSOG publications, websites, marketing materials and social media channels as ANZSOG determines without acknowledgement by you and without entitlement to any remuneration or compensation for such use. </w:t>
      </w:r>
    </w:p>
    <w:p w14:paraId="4FE61C53" w14:textId="77777777" w:rsidR="00683C52" w:rsidRPr="00683C52" w:rsidRDefault="00977970" w:rsidP="00F70D22">
      <w:pPr>
        <w:pStyle w:val="ListParagraph"/>
        <w:numPr>
          <w:ilvl w:val="0"/>
          <w:numId w:val="42"/>
        </w:numPr>
        <w:spacing w:after="0" w:line="240" w:lineRule="auto"/>
        <w:rPr>
          <w:rFonts w:eastAsia="Open Sans" w:cstheme="minorHAnsi"/>
          <w:sz w:val="20"/>
          <w:szCs w:val="20"/>
        </w:rPr>
      </w:pPr>
      <w:r w:rsidRPr="00F70D22">
        <w:rPr>
          <w:rFonts w:eastAsia="Times New Roman" w:cstheme="minorHAnsi"/>
          <w:color w:val="2B2B2B"/>
          <w:spacing w:val="0"/>
          <w:sz w:val="20"/>
          <w:szCs w:val="20"/>
          <w:lang w:eastAsia="en-AU"/>
        </w:rPr>
        <w:t xml:space="preserve">Waiving any copyright or moral rights </w:t>
      </w:r>
      <w:r w:rsidR="005D7E06">
        <w:rPr>
          <w:rFonts w:eastAsia="Times New Roman" w:cstheme="minorHAnsi"/>
          <w:color w:val="2B2B2B"/>
          <w:spacing w:val="0"/>
          <w:sz w:val="20"/>
          <w:szCs w:val="20"/>
          <w:lang w:eastAsia="en-AU"/>
        </w:rPr>
        <w:t xml:space="preserve">the delegate may otherwise have </w:t>
      </w:r>
      <w:r w:rsidRPr="00F70D22">
        <w:rPr>
          <w:rFonts w:eastAsia="Times New Roman" w:cstheme="minorHAnsi"/>
          <w:color w:val="2B2B2B"/>
          <w:spacing w:val="0"/>
          <w:sz w:val="20"/>
          <w:szCs w:val="20"/>
          <w:lang w:eastAsia="en-AU"/>
        </w:rPr>
        <w:t xml:space="preserve">in the media used by ANZSOG.  Any images or media captured by ANZSOG is subject to </w:t>
      </w:r>
      <w:hyperlink r:id="rId18" w:history="1">
        <w:r w:rsidR="00683C52">
          <w:rPr>
            <w:rStyle w:val="Hyperlink"/>
            <w:rFonts w:eastAsia="Open Sans" w:cstheme="minorHAnsi"/>
            <w:sz w:val="20"/>
            <w:szCs w:val="20"/>
          </w:rPr>
          <w:t>ANZSOG’s Privacy Policy</w:t>
        </w:r>
      </w:hyperlink>
      <w:r w:rsidRPr="00F70D22">
        <w:rPr>
          <w:rFonts w:eastAsia="Times New Roman" w:cstheme="minorHAnsi"/>
          <w:color w:val="2B2B2B"/>
          <w:spacing w:val="0"/>
          <w:sz w:val="20"/>
          <w:szCs w:val="20"/>
          <w:lang w:eastAsia="en-AU"/>
        </w:rPr>
        <w:t xml:space="preserve">. </w:t>
      </w:r>
    </w:p>
    <w:p w14:paraId="2496FF39" w14:textId="550D98C4" w:rsidR="00AD6522" w:rsidRPr="00683C52" w:rsidRDefault="00977970" w:rsidP="00683C52">
      <w:pPr>
        <w:spacing w:after="0" w:line="240" w:lineRule="auto"/>
        <w:rPr>
          <w:rFonts w:eastAsia="Open Sans" w:cstheme="minorHAnsi"/>
          <w:sz w:val="20"/>
          <w:szCs w:val="20"/>
        </w:rPr>
      </w:pPr>
      <w:r w:rsidRPr="00683C52">
        <w:rPr>
          <w:rFonts w:eastAsia="Times New Roman" w:cstheme="minorHAnsi"/>
          <w:color w:val="2B2B2B"/>
          <w:spacing w:val="0"/>
          <w:sz w:val="20"/>
          <w:szCs w:val="20"/>
          <w:lang w:eastAsia="en-AU"/>
        </w:rPr>
        <w:t xml:space="preserve">If </w:t>
      </w:r>
      <w:r w:rsidR="00683C52">
        <w:rPr>
          <w:rFonts w:eastAsia="Times New Roman" w:cstheme="minorHAnsi"/>
          <w:color w:val="2B2B2B"/>
          <w:spacing w:val="0"/>
          <w:sz w:val="20"/>
          <w:szCs w:val="20"/>
          <w:lang w:eastAsia="en-AU"/>
        </w:rPr>
        <w:t xml:space="preserve">the delegate </w:t>
      </w:r>
      <w:r w:rsidRPr="00683C52">
        <w:rPr>
          <w:rFonts w:eastAsia="Times New Roman" w:cstheme="minorHAnsi"/>
          <w:color w:val="2B2B2B"/>
          <w:spacing w:val="0"/>
          <w:sz w:val="20"/>
          <w:szCs w:val="20"/>
          <w:lang w:eastAsia="en-AU"/>
        </w:rPr>
        <w:t>d</w:t>
      </w:r>
      <w:r w:rsidR="00683C52">
        <w:rPr>
          <w:rFonts w:eastAsia="Times New Roman" w:cstheme="minorHAnsi"/>
          <w:color w:val="2B2B2B"/>
          <w:spacing w:val="0"/>
          <w:sz w:val="20"/>
          <w:szCs w:val="20"/>
          <w:lang w:eastAsia="en-AU"/>
        </w:rPr>
        <w:t xml:space="preserve">oes </w:t>
      </w:r>
      <w:r w:rsidRPr="00683C52">
        <w:rPr>
          <w:rFonts w:eastAsia="Times New Roman" w:cstheme="minorHAnsi"/>
          <w:color w:val="2B2B2B"/>
          <w:spacing w:val="0"/>
          <w:sz w:val="20"/>
          <w:szCs w:val="20"/>
          <w:lang w:eastAsia="en-AU"/>
        </w:rPr>
        <w:t>not consent</w:t>
      </w:r>
      <w:r w:rsidRPr="007B44DF">
        <w:rPr>
          <w:rFonts w:eastAsia="Times New Roman" w:cstheme="minorHAnsi"/>
          <w:color w:val="2B2B2B"/>
          <w:spacing w:val="0"/>
          <w:sz w:val="20"/>
          <w:szCs w:val="20"/>
          <w:lang w:eastAsia="en-AU"/>
        </w:rPr>
        <w:t xml:space="preserve"> to be photographed, </w:t>
      </w:r>
      <w:proofErr w:type="gramStart"/>
      <w:r w:rsidRPr="007B44DF">
        <w:rPr>
          <w:rFonts w:eastAsia="Times New Roman" w:cstheme="minorHAnsi"/>
          <w:color w:val="2B2B2B"/>
          <w:spacing w:val="0"/>
          <w:sz w:val="20"/>
          <w:szCs w:val="20"/>
          <w:lang w:eastAsia="en-AU"/>
        </w:rPr>
        <w:t>filmed</w:t>
      </w:r>
      <w:proofErr w:type="gramEnd"/>
      <w:r w:rsidRPr="007B44DF">
        <w:rPr>
          <w:rFonts w:eastAsia="Times New Roman" w:cstheme="minorHAnsi"/>
          <w:color w:val="2B2B2B"/>
          <w:spacing w:val="0"/>
          <w:sz w:val="20"/>
          <w:szCs w:val="20"/>
          <w:lang w:eastAsia="en-AU"/>
        </w:rPr>
        <w:t xml:space="preserve"> or recorded</w:t>
      </w:r>
      <w:r w:rsidR="00E7301C" w:rsidRPr="007B44DF">
        <w:rPr>
          <w:rFonts w:eastAsia="Times New Roman" w:cstheme="minorHAnsi"/>
          <w:color w:val="2B2B2B"/>
          <w:spacing w:val="0"/>
          <w:sz w:val="20"/>
          <w:szCs w:val="20"/>
          <w:lang w:eastAsia="en-AU"/>
        </w:rPr>
        <w:t>, the delegate must</w:t>
      </w:r>
      <w:r w:rsidR="003307E9">
        <w:rPr>
          <w:rFonts w:eastAsia="Times New Roman" w:cstheme="minorHAnsi"/>
          <w:color w:val="2B2B2B"/>
          <w:spacing w:val="0"/>
          <w:sz w:val="20"/>
          <w:szCs w:val="20"/>
          <w:lang w:eastAsia="en-AU"/>
        </w:rPr>
        <w:t xml:space="preserve"> </w:t>
      </w:r>
      <w:r w:rsidR="00E7301C">
        <w:rPr>
          <w:rFonts w:eastAsia="Open Sans" w:cstheme="minorHAnsi"/>
          <w:sz w:val="20"/>
          <w:szCs w:val="20"/>
        </w:rPr>
        <w:t>c</w:t>
      </w:r>
      <w:r w:rsidR="032EDEB2" w:rsidRPr="00683C52">
        <w:rPr>
          <w:rFonts w:eastAsia="Open Sans" w:cstheme="minorHAnsi"/>
          <w:sz w:val="20"/>
          <w:szCs w:val="20"/>
        </w:rPr>
        <w:t xml:space="preserve">ontact </w:t>
      </w:r>
      <w:r w:rsidR="00E7301C">
        <w:rPr>
          <w:rFonts w:eastAsia="Open Sans" w:cstheme="minorHAnsi"/>
          <w:sz w:val="20"/>
          <w:szCs w:val="20"/>
        </w:rPr>
        <w:t xml:space="preserve">ANZSOG in writing via email at </w:t>
      </w:r>
      <w:hyperlink r:id="rId19" w:history="1">
        <w:r w:rsidR="00F95796" w:rsidRPr="00545E0E">
          <w:rPr>
            <w:rStyle w:val="Hyperlink"/>
            <w:rFonts w:eastAsia="Open Sans" w:cstheme="minorHAnsi"/>
            <w:sz w:val="20"/>
            <w:szCs w:val="20"/>
          </w:rPr>
          <w:t>e.education@anzsog.edu.au</w:t>
        </w:r>
      </w:hyperlink>
      <w:r w:rsidR="032EDEB2" w:rsidRPr="00683C52">
        <w:rPr>
          <w:rFonts w:eastAsia="Open Sans" w:cstheme="minorHAnsi"/>
          <w:sz w:val="20"/>
          <w:szCs w:val="20"/>
        </w:rPr>
        <w:t>.</w:t>
      </w:r>
    </w:p>
    <w:p w14:paraId="3AB9732E" w14:textId="77777777" w:rsidR="00AD6522" w:rsidRPr="00AD6522" w:rsidRDefault="00AD6522" w:rsidP="00AD6522">
      <w:pPr>
        <w:spacing w:after="0" w:line="240" w:lineRule="auto"/>
        <w:rPr>
          <w:rFonts w:cstheme="minorHAnsi"/>
          <w:sz w:val="20"/>
          <w:szCs w:val="20"/>
        </w:rPr>
      </w:pPr>
    </w:p>
    <w:p w14:paraId="08FE3884" w14:textId="00A6BF51" w:rsidR="032EDEB2" w:rsidRPr="003307E9" w:rsidRDefault="032EDEB2" w:rsidP="00D701F3">
      <w:pPr>
        <w:pStyle w:val="Heading2"/>
        <w:spacing w:after="0" w:line="240" w:lineRule="auto"/>
        <w:rPr>
          <w:rFonts w:asciiTheme="minorHAnsi" w:eastAsia="Open Sans" w:hAnsiTheme="minorHAnsi" w:cstheme="minorHAnsi"/>
          <w:bCs/>
          <w:caps w:val="0"/>
          <w:color w:val="72757E"/>
          <w:sz w:val="24"/>
          <w:szCs w:val="24"/>
        </w:rPr>
      </w:pPr>
      <w:r w:rsidRPr="003307E9">
        <w:rPr>
          <w:rFonts w:asciiTheme="minorHAnsi" w:eastAsia="Open Sans" w:hAnsiTheme="minorHAnsi" w:cstheme="minorHAnsi"/>
          <w:bCs/>
          <w:caps w:val="0"/>
          <w:color w:val="72757E"/>
          <w:sz w:val="24"/>
          <w:szCs w:val="24"/>
        </w:rPr>
        <w:t xml:space="preserve">Your Rights and Obligations at the </w:t>
      </w:r>
      <w:r w:rsidR="003307E9">
        <w:rPr>
          <w:rFonts w:asciiTheme="minorHAnsi" w:eastAsia="Open Sans" w:hAnsiTheme="minorHAnsi" w:cstheme="minorHAnsi"/>
          <w:bCs/>
          <w:caps w:val="0"/>
          <w:color w:val="72757E"/>
          <w:sz w:val="24"/>
          <w:szCs w:val="24"/>
        </w:rPr>
        <w:t>Conference</w:t>
      </w:r>
    </w:p>
    <w:p w14:paraId="232F99FA" w14:textId="77777777" w:rsidR="00EB6981" w:rsidRPr="00EB6981" w:rsidRDefault="00EB6981" w:rsidP="00EB6981">
      <w:pPr>
        <w:spacing w:after="0" w:line="240" w:lineRule="auto"/>
        <w:rPr>
          <w:rFonts w:cstheme="minorHAnsi"/>
          <w:sz w:val="20"/>
          <w:szCs w:val="20"/>
        </w:rPr>
      </w:pPr>
      <w:r w:rsidRPr="00EB6981">
        <w:rPr>
          <w:rFonts w:eastAsia="Open Sans" w:cstheme="minorHAnsi"/>
          <w:sz w:val="20"/>
          <w:szCs w:val="20"/>
        </w:rPr>
        <w:t xml:space="preserve">Delegates are required to </w:t>
      </w:r>
      <w:r w:rsidRPr="00EB6981">
        <w:rPr>
          <w:sz w:val="20"/>
          <w:szCs w:val="20"/>
          <w:shd w:val="clear" w:color="auto" w:fill="FAF9F8"/>
        </w:rPr>
        <w:t xml:space="preserve">abide by the terms of </w:t>
      </w:r>
      <w:hyperlink r:id="rId20" w:history="1">
        <w:r w:rsidRPr="00EB6981">
          <w:rPr>
            <w:rStyle w:val="Hyperlink"/>
            <w:sz w:val="20"/>
            <w:szCs w:val="20"/>
            <w:shd w:val="clear" w:color="auto" w:fill="FAF9F8"/>
          </w:rPr>
          <w:t>ANZSOG’s Code of Conduct</w:t>
        </w:r>
      </w:hyperlink>
      <w:r w:rsidRPr="00EB6981">
        <w:rPr>
          <w:sz w:val="20"/>
          <w:szCs w:val="20"/>
          <w:shd w:val="clear" w:color="auto" w:fill="FAF9F8"/>
        </w:rPr>
        <w:t>.</w:t>
      </w:r>
    </w:p>
    <w:p w14:paraId="2596BF24" w14:textId="77777777" w:rsidR="00EB6981" w:rsidRPr="00EB6981" w:rsidRDefault="00EB6981" w:rsidP="00D701F3">
      <w:pPr>
        <w:spacing w:after="0" w:line="240" w:lineRule="auto"/>
        <w:rPr>
          <w:rFonts w:eastAsia="Open Sans" w:cstheme="minorHAnsi"/>
          <w:sz w:val="20"/>
          <w:szCs w:val="20"/>
        </w:rPr>
      </w:pPr>
    </w:p>
    <w:p w14:paraId="044ABF7E" w14:textId="0A16BE7F" w:rsidR="032EDEB2" w:rsidRPr="00EB6981" w:rsidRDefault="00C00058" w:rsidP="00D701F3">
      <w:pPr>
        <w:spacing w:after="0" w:line="240" w:lineRule="auto"/>
        <w:rPr>
          <w:rFonts w:cstheme="minorHAnsi"/>
          <w:sz w:val="20"/>
          <w:szCs w:val="20"/>
        </w:rPr>
      </w:pPr>
      <w:r w:rsidRPr="00EB6981">
        <w:rPr>
          <w:rFonts w:eastAsia="Open Sans" w:cstheme="minorHAnsi"/>
          <w:sz w:val="20"/>
          <w:szCs w:val="20"/>
        </w:rPr>
        <w:t>ANZSOG</w:t>
      </w:r>
      <w:r w:rsidR="032EDEB2" w:rsidRPr="00EB6981">
        <w:rPr>
          <w:rFonts w:eastAsia="Open Sans" w:cstheme="minorHAnsi"/>
          <w:sz w:val="20"/>
          <w:szCs w:val="20"/>
        </w:rPr>
        <w:t xml:space="preserve"> reserves the right, without any liability, to refuse admission, in its absolute discretion, including without limitation, for failure to comply with these Terms and Conditions, or if in the opinion of </w:t>
      </w:r>
      <w:r w:rsidRPr="00EB6981">
        <w:rPr>
          <w:rFonts w:eastAsia="Open Sans" w:cstheme="minorHAnsi"/>
          <w:sz w:val="20"/>
          <w:szCs w:val="20"/>
        </w:rPr>
        <w:t>ANZSOG</w:t>
      </w:r>
      <w:r w:rsidR="009A015A" w:rsidRPr="00EB6981">
        <w:rPr>
          <w:rFonts w:eastAsia="Open Sans" w:cstheme="minorHAnsi"/>
          <w:sz w:val="20"/>
          <w:szCs w:val="20"/>
        </w:rPr>
        <w:t xml:space="preserve">, </w:t>
      </w:r>
      <w:r w:rsidR="032EDEB2" w:rsidRPr="00EB6981">
        <w:rPr>
          <w:rFonts w:eastAsia="Open Sans" w:cstheme="minorHAnsi"/>
          <w:sz w:val="20"/>
          <w:szCs w:val="20"/>
        </w:rPr>
        <w:t xml:space="preserve">the </w:t>
      </w:r>
      <w:r w:rsidR="009A015A" w:rsidRPr="00EB6981">
        <w:rPr>
          <w:rFonts w:eastAsia="Open Sans" w:cstheme="minorHAnsi"/>
          <w:sz w:val="20"/>
          <w:szCs w:val="20"/>
        </w:rPr>
        <w:t xml:space="preserve">delegate </w:t>
      </w:r>
      <w:r w:rsidR="032EDEB2" w:rsidRPr="00EB6981">
        <w:rPr>
          <w:rFonts w:eastAsia="Open Sans" w:cstheme="minorHAnsi"/>
          <w:sz w:val="20"/>
          <w:szCs w:val="20"/>
        </w:rPr>
        <w:t xml:space="preserve">represents a security risk, nuisance or annoyance to the running of the </w:t>
      </w:r>
      <w:r w:rsidR="009A015A" w:rsidRPr="00EB6981">
        <w:rPr>
          <w:rFonts w:eastAsia="Open Sans" w:cstheme="minorHAnsi"/>
          <w:sz w:val="20"/>
          <w:szCs w:val="20"/>
        </w:rPr>
        <w:t xml:space="preserve">Conference. </w:t>
      </w:r>
    </w:p>
    <w:p w14:paraId="10720713" w14:textId="77777777" w:rsidR="00B27D75" w:rsidRPr="00EB6981" w:rsidRDefault="00B27D75" w:rsidP="00D701F3">
      <w:pPr>
        <w:spacing w:after="0" w:line="240" w:lineRule="auto"/>
        <w:rPr>
          <w:rFonts w:eastAsia="Open Sans" w:cstheme="minorHAnsi"/>
          <w:sz w:val="20"/>
          <w:szCs w:val="20"/>
        </w:rPr>
      </w:pPr>
    </w:p>
    <w:p w14:paraId="1A3B2EF0" w14:textId="11EB719B" w:rsidR="032EDEB2" w:rsidRPr="00EB6981" w:rsidRDefault="009A015A" w:rsidP="00D701F3">
      <w:pPr>
        <w:spacing w:after="0" w:line="240" w:lineRule="auto"/>
        <w:rPr>
          <w:rFonts w:cstheme="minorHAnsi"/>
          <w:sz w:val="20"/>
          <w:szCs w:val="20"/>
        </w:rPr>
      </w:pPr>
      <w:r w:rsidRPr="00EB6981">
        <w:rPr>
          <w:rFonts w:eastAsia="Open Sans" w:cstheme="minorHAnsi"/>
          <w:sz w:val="20"/>
          <w:szCs w:val="20"/>
        </w:rPr>
        <w:t>Delegates ar</w:t>
      </w:r>
      <w:r w:rsidR="032EDEB2" w:rsidRPr="00EB6981">
        <w:rPr>
          <w:rFonts w:eastAsia="Open Sans" w:cstheme="minorHAnsi"/>
          <w:sz w:val="20"/>
          <w:szCs w:val="20"/>
        </w:rPr>
        <w:t xml:space="preserve">e required to comply with all reasonable instructions issued by </w:t>
      </w:r>
      <w:r w:rsidRPr="00EB6981">
        <w:rPr>
          <w:rFonts w:eastAsia="Open Sans" w:cstheme="minorHAnsi"/>
          <w:sz w:val="20"/>
          <w:szCs w:val="20"/>
        </w:rPr>
        <w:t>ANZSOG</w:t>
      </w:r>
      <w:r w:rsidR="032EDEB2" w:rsidRPr="00EB6981">
        <w:rPr>
          <w:rFonts w:eastAsia="Open Sans" w:cstheme="minorHAnsi"/>
          <w:sz w:val="20"/>
          <w:szCs w:val="20"/>
        </w:rPr>
        <w:t xml:space="preserve"> or the operator of the </w:t>
      </w:r>
      <w:r w:rsidR="00B27D75" w:rsidRPr="00EB6981">
        <w:rPr>
          <w:rFonts w:eastAsia="Open Sans" w:cstheme="minorHAnsi"/>
          <w:sz w:val="20"/>
          <w:szCs w:val="20"/>
        </w:rPr>
        <w:t xml:space="preserve">Conference </w:t>
      </w:r>
      <w:r w:rsidR="032EDEB2" w:rsidRPr="00EB6981">
        <w:rPr>
          <w:rFonts w:eastAsia="Open Sans" w:cstheme="minorHAnsi"/>
          <w:sz w:val="20"/>
          <w:szCs w:val="20"/>
        </w:rPr>
        <w:t>venue.</w:t>
      </w:r>
    </w:p>
    <w:p w14:paraId="138BAFC3" w14:textId="77777777" w:rsidR="00B27D75" w:rsidRPr="00EB6981" w:rsidRDefault="00B27D75" w:rsidP="00D701F3">
      <w:pPr>
        <w:spacing w:after="0" w:line="240" w:lineRule="auto"/>
        <w:rPr>
          <w:rFonts w:eastAsia="Open Sans" w:cstheme="minorHAnsi"/>
          <w:sz w:val="20"/>
          <w:szCs w:val="20"/>
        </w:rPr>
      </w:pPr>
    </w:p>
    <w:p w14:paraId="07E654F2" w14:textId="30F89B60" w:rsidR="00B27D75" w:rsidRPr="00EB6981" w:rsidRDefault="032EDEB2" w:rsidP="00D701F3">
      <w:pPr>
        <w:spacing w:after="0" w:line="240" w:lineRule="auto"/>
        <w:rPr>
          <w:rFonts w:eastAsia="Open Sans" w:cstheme="minorHAnsi"/>
          <w:sz w:val="20"/>
          <w:szCs w:val="20"/>
        </w:rPr>
      </w:pPr>
      <w:r w:rsidRPr="00EB6981">
        <w:rPr>
          <w:rFonts w:eastAsia="Open Sans" w:cstheme="minorHAnsi"/>
          <w:sz w:val="20"/>
          <w:szCs w:val="20"/>
        </w:rPr>
        <w:t>All unauthorised photography and the recording or transmitting of audio or visual material, data or information is expressly prohibited in or at the venue.</w:t>
      </w:r>
    </w:p>
    <w:sectPr w:rsidR="00B27D75" w:rsidRPr="00EB6981" w:rsidSect="00620518">
      <w:headerReference w:type="default" r:id="rId21"/>
      <w:footerReference w:type="default" r:id="rId22"/>
      <w:headerReference w:type="first" r:id="rId23"/>
      <w:footerReference w:type="first" r:id="rId24"/>
      <w:pgSz w:w="11906" w:h="16838" w:code="9"/>
      <w:pgMar w:top="1985" w:right="851" w:bottom="1985" w:left="851"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527D" w14:textId="77777777" w:rsidR="0032436A" w:rsidRDefault="0032436A" w:rsidP="00C37A29">
      <w:pPr>
        <w:spacing w:after="0"/>
      </w:pPr>
      <w:r>
        <w:separator/>
      </w:r>
    </w:p>
  </w:endnote>
  <w:endnote w:type="continuationSeparator" w:id="0">
    <w:p w14:paraId="7CCF1FA6" w14:textId="77777777" w:rsidR="0032436A" w:rsidRDefault="0032436A" w:rsidP="00C37A29">
      <w:pPr>
        <w:spacing w:after="0"/>
      </w:pPr>
      <w:r>
        <w:continuationSeparator/>
      </w:r>
    </w:p>
  </w:endnote>
  <w:endnote w:type="continuationNotice" w:id="1">
    <w:p w14:paraId="2065C6D2" w14:textId="77777777" w:rsidR="0032436A" w:rsidRDefault="003243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869367"/>
      <w:docPartObj>
        <w:docPartGallery w:val="Page Numbers (Bottom of Page)"/>
        <w:docPartUnique/>
      </w:docPartObj>
    </w:sdtPr>
    <w:sdtEndPr/>
    <w:sdtContent>
      <w:sdt>
        <w:sdtPr>
          <w:id w:val="-734698745"/>
          <w:docPartObj>
            <w:docPartGallery w:val="Page Numbers (Top of Page)"/>
            <w:docPartUnique/>
          </w:docPartObj>
        </w:sdtPr>
        <w:sdtEndPr/>
        <w:sdtContent>
          <w:p w14:paraId="50D3E18D" w14:textId="77777777" w:rsidR="00246BCF" w:rsidRDefault="0042508F" w:rsidP="00946918">
            <w:pPr>
              <w:pStyle w:val="Footer"/>
              <w:jc w:val="right"/>
            </w:pPr>
            <w:r w:rsidRPr="0042508F">
              <w:t xml:space="preserve">Page </w:t>
            </w:r>
            <w:r w:rsidRPr="0042508F">
              <w:rPr>
                <w:sz w:val="24"/>
                <w:szCs w:val="24"/>
              </w:rPr>
              <w:fldChar w:fldCharType="begin"/>
            </w:r>
            <w:r w:rsidRPr="0042508F">
              <w:instrText xml:space="preserve"> PAGE </w:instrText>
            </w:r>
            <w:r w:rsidRPr="0042508F">
              <w:rPr>
                <w:sz w:val="24"/>
                <w:szCs w:val="24"/>
              </w:rPr>
              <w:fldChar w:fldCharType="separate"/>
            </w:r>
            <w:r w:rsidR="00F505B8">
              <w:rPr>
                <w:noProof/>
              </w:rPr>
              <w:t>1</w:t>
            </w:r>
            <w:r w:rsidRPr="0042508F">
              <w:rPr>
                <w:sz w:val="24"/>
                <w:szCs w:val="24"/>
              </w:rPr>
              <w:fldChar w:fldCharType="end"/>
            </w:r>
            <w:r w:rsidRPr="0042508F">
              <w:t xml:space="preserve"> of </w:t>
            </w:r>
            <w:r w:rsidR="00016A70">
              <w:rPr>
                <w:noProof/>
              </w:rPr>
              <w:fldChar w:fldCharType="begin"/>
            </w:r>
            <w:r w:rsidR="00016A70">
              <w:rPr>
                <w:noProof/>
              </w:rPr>
              <w:instrText xml:space="preserve"> NUMPAGES  </w:instrText>
            </w:r>
            <w:r w:rsidR="00016A70">
              <w:rPr>
                <w:noProof/>
              </w:rPr>
              <w:fldChar w:fldCharType="separate"/>
            </w:r>
            <w:r w:rsidR="00F505B8">
              <w:rPr>
                <w:noProof/>
              </w:rPr>
              <w:t>1</w:t>
            </w:r>
            <w:r w:rsidR="00016A70">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0E46" w14:textId="77777777" w:rsidR="005141E8" w:rsidRPr="0042508F" w:rsidRDefault="0042508F" w:rsidP="0042508F">
    <w:pPr>
      <w:pStyle w:val="Footer"/>
      <w:jc w:val="right"/>
    </w:pPr>
    <w:r w:rsidRPr="0042508F">
      <w:t xml:space="preserve">Page </w:t>
    </w:r>
    <w:r w:rsidRPr="0042508F">
      <w:rPr>
        <w:sz w:val="24"/>
        <w:szCs w:val="24"/>
      </w:rPr>
      <w:fldChar w:fldCharType="begin"/>
    </w:r>
    <w:r w:rsidRPr="0042508F">
      <w:instrText xml:space="preserve"> PAGE </w:instrText>
    </w:r>
    <w:r w:rsidRPr="0042508F">
      <w:rPr>
        <w:sz w:val="24"/>
        <w:szCs w:val="24"/>
      </w:rPr>
      <w:fldChar w:fldCharType="separate"/>
    </w:r>
    <w:r>
      <w:rPr>
        <w:noProof/>
      </w:rPr>
      <w:t>1</w:t>
    </w:r>
    <w:r w:rsidRPr="0042508F">
      <w:rPr>
        <w:sz w:val="24"/>
        <w:szCs w:val="24"/>
      </w:rPr>
      <w:fldChar w:fldCharType="end"/>
    </w:r>
    <w:r w:rsidRPr="0042508F">
      <w:t xml:space="preserve"> of </w:t>
    </w:r>
    <w:r w:rsidR="00016A70">
      <w:rPr>
        <w:noProof/>
      </w:rPr>
      <w:fldChar w:fldCharType="begin"/>
    </w:r>
    <w:r w:rsidR="00016A70">
      <w:rPr>
        <w:noProof/>
      </w:rPr>
      <w:instrText xml:space="preserve"> NUMPAGES  </w:instrText>
    </w:r>
    <w:r w:rsidR="00016A70">
      <w:rPr>
        <w:noProof/>
      </w:rPr>
      <w:fldChar w:fldCharType="separate"/>
    </w:r>
    <w:r>
      <w:rPr>
        <w:noProof/>
      </w:rPr>
      <w:t>1</w:t>
    </w:r>
    <w:r w:rsidR="00016A7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DDCB6" w14:textId="77777777" w:rsidR="0032436A" w:rsidRDefault="0032436A" w:rsidP="00C37A29">
      <w:pPr>
        <w:spacing w:after="0"/>
      </w:pPr>
      <w:r>
        <w:separator/>
      </w:r>
    </w:p>
  </w:footnote>
  <w:footnote w:type="continuationSeparator" w:id="0">
    <w:p w14:paraId="71034C79" w14:textId="77777777" w:rsidR="0032436A" w:rsidRDefault="0032436A" w:rsidP="00C37A29">
      <w:pPr>
        <w:spacing w:after="0"/>
      </w:pPr>
      <w:r>
        <w:continuationSeparator/>
      </w:r>
    </w:p>
  </w:footnote>
  <w:footnote w:type="continuationNotice" w:id="1">
    <w:p w14:paraId="73EA3396" w14:textId="77777777" w:rsidR="0032436A" w:rsidRDefault="003243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C8D2" w14:textId="4291FFF4" w:rsidR="00620518" w:rsidRDefault="00620518">
    <w:pPr>
      <w:pStyle w:val="Header"/>
    </w:pPr>
    <w:r w:rsidRPr="00620518">
      <w:rPr>
        <w:noProof/>
      </w:rPr>
      <w:drawing>
        <wp:inline distT="0" distB="0" distL="0" distR="0" wp14:anchorId="41B1BF9E" wp14:editId="3AFB46F5">
          <wp:extent cx="6479540" cy="421640"/>
          <wp:effectExtent l="0" t="0" r="0" b="0"/>
          <wp:docPr id="1" name="Picture 2">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stretch>
                    <a:fillRect/>
                  </a:stretch>
                </pic:blipFill>
                <pic:spPr>
                  <a:xfrm>
                    <a:off x="0" y="0"/>
                    <a:ext cx="6479540" cy="4216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BEAC" w14:textId="1EC59BE9" w:rsidR="00620518" w:rsidRDefault="37EC87BA">
    <w:pPr>
      <w:pStyle w:val="Header"/>
    </w:pPr>
    <w:r>
      <w:t>1.4.1</w:t>
    </w:r>
    <w:r w:rsidR="00620518" w:rsidRPr="00620518">
      <w:rPr>
        <w:noProof/>
      </w:rPr>
      <w:drawing>
        <wp:inline distT="0" distB="0" distL="0" distR="0" wp14:anchorId="243EAED1" wp14:editId="6645486D">
          <wp:extent cx="6479540" cy="421640"/>
          <wp:effectExtent l="0" t="0" r="0" b="0"/>
          <wp:docPr id="2" name="Picture 2">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stretch>
                    <a:fillRect/>
                  </a:stretch>
                </pic:blipFill>
                <pic:spPr>
                  <a:xfrm>
                    <a:off x="0" y="0"/>
                    <a:ext cx="6479540" cy="421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03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5EC3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13E67"/>
    <w:multiLevelType w:val="multilevel"/>
    <w:tmpl w:val="8D88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1F042D"/>
    <w:multiLevelType w:val="hybridMultilevel"/>
    <w:tmpl w:val="E912D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B96C97"/>
    <w:multiLevelType w:val="multilevel"/>
    <w:tmpl w:val="576C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3C43676"/>
    <w:multiLevelType w:val="multilevel"/>
    <w:tmpl w:val="978A320E"/>
    <w:numStyleLink w:val="Numbering"/>
  </w:abstractNum>
  <w:abstractNum w:abstractNumId="14" w15:restartNumberingAfterBreak="0">
    <w:nsid w:val="09012D25"/>
    <w:multiLevelType w:val="multilevel"/>
    <w:tmpl w:val="5B5E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C2D48CE"/>
    <w:multiLevelType w:val="multilevel"/>
    <w:tmpl w:val="978A320E"/>
    <w:numStyleLink w:val="Numbering"/>
  </w:abstractNum>
  <w:abstractNum w:abstractNumId="17" w15:restartNumberingAfterBreak="0">
    <w:nsid w:val="0D5A5E93"/>
    <w:multiLevelType w:val="multilevel"/>
    <w:tmpl w:val="1646C884"/>
    <w:numStyleLink w:val="Bullets"/>
  </w:abstractNum>
  <w:abstractNum w:abstractNumId="18" w15:restartNumberingAfterBreak="0">
    <w:nsid w:val="0F6F37EA"/>
    <w:multiLevelType w:val="multilevel"/>
    <w:tmpl w:val="978A320E"/>
    <w:styleLink w:val="Numbering"/>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9" w15:restartNumberingAfterBreak="0">
    <w:nsid w:val="132D53ED"/>
    <w:multiLevelType w:val="multilevel"/>
    <w:tmpl w:val="978A320E"/>
    <w:numStyleLink w:val="Numbering"/>
  </w:abstractNum>
  <w:abstractNum w:abstractNumId="20" w15:restartNumberingAfterBreak="0">
    <w:nsid w:val="15A043FA"/>
    <w:multiLevelType w:val="multilevel"/>
    <w:tmpl w:val="6E040F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7CC331E"/>
    <w:multiLevelType w:val="hybridMultilevel"/>
    <w:tmpl w:val="8346B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0F428C"/>
    <w:multiLevelType w:val="multilevel"/>
    <w:tmpl w:val="931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7E6CD2"/>
    <w:multiLevelType w:val="hybridMultilevel"/>
    <w:tmpl w:val="E7C03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1F1D0F"/>
    <w:multiLevelType w:val="multilevel"/>
    <w:tmpl w:val="1646C884"/>
    <w:numStyleLink w:val="Bullets"/>
  </w:abstractNum>
  <w:abstractNum w:abstractNumId="25" w15:restartNumberingAfterBreak="0">
    <w:nsid w:val="357A54EF"/>
    <w:multiLevelType w:val="hybridMultilevel"/>
    <w:tmpl w:val="18F8484A"/>
    <w:lvl w:ilvl="0" w:tplc="B37C4408">
      <w:start w:val="1"/>
      <w:numFmt w:val="decimal"/>
      <w:lvlText w:val="%1."/>
      <w:lvlJc w:val="left"/>
      <w:pPr>
        <w:tabs>
          <w:tab w:val="num" w:pos="720"/>
        </w:tabs>
        <w:ind w:left="720" w:hanging="360"/>
      </w:pPr>
    </w:lvl>
    <w:lvl w:ilvl="1" w:tplc="5F1ADB52" w:tentative="1">
      <w:start w:val="1"/>
      <w:numFmt w:val="decimal"/>
      <w:lvlText w:val="%2."/>
      <w:lvlJc w:val="left"/>
      <w:pPr>
        <w:tabs>
          <w:tab w:val="num" w:pos="1440"/>
        </w:tabs>
        <w:ind w:left="1440" w:hanging="360"/>
      </w:pPr>
    </w:lvl>
    <w:lvl w:ilvl="2" w:tplc="7E26EE88" w:tentative="1">
      <w:start w:val="1"/>
      <w:numFmt w:val="decimal"/>
      <w:lvlText w:val="%3."/>
      <w:lvlJc w:val="left"/>
      <w:pPr>
        <w:tabs>
          <w:tab w:val="num" w:pos="2160"/>
        </w:tabs>
        <w:ind w:left="2160" w:hanging="360"/>
      </w:pPr>
    </w:lvl>
    <w:lvl w:ilvl="3" w:tplc="648E2F62" w:tentative="1">
      <w:start w:val="1"/>
      <w:numFmt w:val="decimal"/>
      <w:lvlText w:val="%4."/>
      <w:lvlJc w:val="left"/>
      <w:pPr>
        <w:tabs>
          <w:tab w:val="num" w:pos="2880"/>
        </w:tabs>
        <w:ind w:left="2880" w:hanging="360"/>
      </w:pPr>
    </w:lvl>
    <w:lvl w:ilvl="4" w:tplc="4C64EAB0" w:tentative="1">
      <w:start w:val="1"/>
      <w:numFmt w:val="decimal"/>
      <w:lvlText w:val="%5."/>
      <w:lvlJc w:val="left"/>
      <w:pPr>
        <w:tabs>
          <w:tab w:val="num" w:pos="3600"/>
        </w:tabs>
        <w:ind w:left="3600" w:hanging="360"/>
      </w:pPr>
    </w:lvl>
    <w:lvl w:ilvl="5" w:tplc="F72E5FB4" w:tentative="1">
      <w:start w:val="1"/>
      <w:numFmt w:val="decimal"/>
      <w:lvlText w:val="%6."/>
      <w:lvlJc w:val="left"/>
      <w:pPr>
        <w:tabs>
          <w:tab w:val="num" w:pos="4320"/>
        </w:tabs>
        <w:ind w:left="4320" w:hanging="360"/>
      </w:pPr>
    </w:lvl>
    <w:lvl w:ilvl="6" w:tplc="0FB28B66" w:tentative="1">
      <w:start w:val="1"/>
      <w:numFmt w:val="decimal"/>
      <w:lvlText w:val="%7."/>
      <w:lvlJc w:val="left"/>
      <w:pPr>
        <w:tabs>
          <w:tab w:val="num" w:pos="5040"/>
        </w:tabs>
        <w:ind w:left="5040" w:hanging="360"/>
      </w:pPr>
    </w:lvl>
    <w:lvl w:ilvl="7" w:tplc="3A2AB45A" w:tentative="1">
      <w:start w:val="1"/>
      <w:numFmt w:val="decimal"/>
      <w:lvlText w:val="%8."/>
      <w:lvlJc w:val="left"/>
      <w:pPr>
        <w:tabs>
          <w:tab w:val="num" w:pos="5760"/>
        </w:tabs>
        <w:ind w:left="5760" w:hanging="360"/>
      </w:pPr>
    </w:lvl>
    <w:lvl w:ilvl="8" w:tplc="50620DCE" w:tentative="1">
      <w:start w:val="1"/>
      <w:numFmt w:val="decimal"/>
      <w:lvlText w:val="%9."/>
      <w:lvlJc w:val="left"/>
      <w:pPr>
        <w:tabs>
          <w:tab w:val="num" w:pos="6480"/>
        </w:tabs>
        <w:ind w:left="6480" w:hanging="360"/>
      </w:pPr>
    </w:lvl>
  </w:abstractNum>
  <w:abstractNum w:abstractNumId="26" w15:restartNumberingAfterBreak="0">
    <w:nsid w:val="41397427"/>
    <w:multiLevelType w:val="multilevel"/>
    <w:tmpl w:val="978A320E"/>
    <w:numStyleLink w:val="Numbering"/>
  </w:abstractNum>
  <w:abstractNum w:abstractNumId="27" w15:restartNumberingAfterBreak="0">
    <w:nsid w:val="4E7F1CD0"/>
    <w:multiLevelType w:val="multilevel"/>
    <w:tmpl w:val="978A320E"/>
    <w:numStyleLink w:val="Numbering"/>
  </w:abstractNum>
  <w:abstractNum w:abstractNumId="28" w15:restartNumberingAfterBreak="0">
    <w:nsid w:val="4EAC4F77"/>
    <w:multiLevelType w:val="hybridMultilevel"/>
    <w:tmpl w:val="A09ADE44"/>
    <w:lvl w:ilvl="0" w:tplc="E1CC0664">
      <w:start w:val="1"/>
      <w:numFmt w:val="lowerLetter"/>
      <w:lvlText w:val="%1."/>
      <w:lvlJc w:val="left"/>
      <w:pPr>
        <w:tabs>
          <w:tab w:val="num" w:pos="720"/>
        </w:tabs>
        <w:ind w:left="720" w:hanging="360"/>
      </w:pPr>
    </w:lvl>
    <w:lvl w:ilvl="1" w:tplc="96188BFC" w:tentative="1">
      <w:start w:val="1"/>
      <w:numFmt w:val="lowerLetter"/>
      <w:lvlText w:val="%2."/>
      <w:lvlJc w:val="left"/>
      <w:pPr>
        <w:tabs>
          <w:tab w:val="num" w:pos="1440"/>
        </w:tabs>
        <w:ind w:left="1440" w:hanging="360"/>
      </w:pPr>
    </w:lvl>
    <w:lvl w:ilvl="2" w:tplc="A5261E4C" w:tentative="1">
      <w:start w:val="1"/>
      <w:numFmt w:val="lowerLetter"/>
      <w:lvlText w:val="%3."/>
      <w:lvlJc w:val="left"/>
      <w:pPr>
        <w:tabs>
          <w:tab w:val="num" w:pos="2160"/>
        </w:tabs>
        <w:ind w:left="2160" w:hanging="360"/>
      </w:pPr>
    </w:lvl>
    <w:lvl w:ilvl="3" w:tplc="9EF82F3C" w:tentative="1">
      <w:start w:val="1"/>
      <w:numFmt w:val="lowerLetter"/>
      <w:lvlText w:val="%4."/>
      <w:lvlJc w:val="left"/>
      <w:pPr>
        <w:tabs>
          <w:tab w:val="num" w:pos="2880"/>
        </w:tabs>
        <w:ind w:left="2880" w:hanging="360"/>
      </w:pPr>
    </w:lvl>
    <w:lvl w:ilvl="4" w:tplc="8D4AFAC2" w:tentative="1">
      <w:start w:val="1"/>
      <w:numFmt w:val="lowerLetter"/>
      <w:lvlText w:val="%5."/>
      <w:lvlJc w:val="left"/>
      <w:pPr>
        <w:tabs>
          <w:tab w:val="num" w:pos="3600"/>
        </w:tabs>
        <w:ind w:left="3600" w:hanging="360"/>
      </w:pPr>
    </w:lvl>
    <w:lvl w:ilvl="5" w:tplc="ABCE8BB0" w:tentative="1">
      <w:start w:val="1"/>
      <w:numFmt w:val="lowerLetter"/>
      <w:lvlText w:val="%6."/>
      <w:lvlJc w:val="left"/>
      <w:pPr>
        <w:tabs>
          <w:tab w:val="num" w:pos="4320"/>
        </w:tabs>
        <w:ind w:left="4320" w:hanging="360"/>
      </w:pPr>
    </w:lvl>
    <w:lvl w:ilvl="6" w:tplc="60C00488" w:tentative="1">
      <w:start w:val="1"/>
      <w:numFmt w:val="lowerLetter"/>
      <w:lvlText w:val="%7."/>
      <w:lvlJc w:val="left"/>
      <w:pPr>
        <w:tabs>
          <w:tab w:val="num" w:pos="5040"/>
        </w:tabs>
        <w:ind w:left="5040" w:hanging="360"/>
      </w:pPr>
    </w:lvl>
    <w:lvl w:ilvl="7" w:tplc="415E2DCE" w:tentative="1">
      <w:start w:val="1"/>
      <w:numFmt w:val="lowerLetter"/>
      <w:lvlText w:val="%8."/>
      <w:lvlJc w:val="left"/>
      <w:pPr>
        <w:tabs>
          <w:tab w:val="num" w:pos="5760"/>
        </w:tabs>
        <w:ind w:left="5760" w:hanging="360"/>
      </w:pPr>
    </w:lvl>
    <w:lvl w:ilvl="8" w:tplc="8F3A1AFE" w:tentative="1">
      <w:start w:val="1"/>
      <w:numFmt w:val="lowerLetter"/>
      <w:lvlText w:val="%9."/>
      <w:lvlJc w:val="left"/>
      <w:pPr>
        <w:tabs>
          <w:tab w:val="num" w:pos="6480"/>
        </w:tabs>
        <w:ind w:left="6480" w:hanging="360"/>
      </w:pPr>
    </w:lvl>
  </w:abstractNum>
  <w:abstractNum w:abstractNumId="29" w15:restartNumberingAfterBreak="0">
    <w:nsid w:val="54451C4E"/>
    <w:multiLevelType w:val="hybridMultilevel"/>
    <w:tmpl w:val="3370980A"/>
    <w:lvl w:ilvl="0" w:tplc="DA20A32A">
      <w:start w:val="1"/>
      <w:numFmt w:val="bullet"/>
      <w:lvlText w:val=""/>
      <w:lvlJc w:val="left"/>
      <w:pPr>
        <w:tabs>
          <w:tab w:val="num" w:pos="720"/>
        </w:tabs>
        <w:ind w:left="720" w:hanging="360"/>
      </w:pPr>
      <w:rPr>
        <w:rFonts w:ascii="Symbol" w:hAnsi="Symbol" w:hint="default"/>
        <w:sz w:val="20"/>
      </w:rPr>
    </w:lvl>
    <w:lvl w:ilvl="1" w:tplc="01B4D888" w:tentative="1">
      <w:start w:val="1"/>
      <w:numFmt w:val="bullet"/>
      <w:lvlText w:val="o"/>
      <w:lvlJc w:val="left"/>
      <w:pPr>
        <w:tabs>
          <w:tab w:val="num" w:pos="1440"/>
        </w:tabs>
        <w:ind w:left="1440" w:hanging="360"/>
      </w:pPr>
      <w:rPr>
        <w:rFonts w:ascii="Courier New" w:hAnsi="Courier New" w:hint="default"/>
        <w:sz w:val="20"/>
      </w:rPr>
    </w:lvl>
    <w:lvl w:ilvl="2" w:tplc="9664DDC6" w:tentative="1">
      <w:start w:val="1"/>
      <w:numFmt w:val="bullet"/>
      <w:lvlText w:val=""/>
      <w:lvlJc w:val="left"/>
      <w:pPr>
        <w:tabs>
          <w:tab w:val="num" w:pos="2160"/>
        </w:tabs>
        <w:ind w:left="2160" w:hanging="360"/>
      </w:pPr>
      <w:rPr>
        <w:rFonts w:ascii="Wingdings" w:hAnsi="Wingdings" w:hint="default"/>
        <w:sz w:val="20"/>
      </w:rPr>
    </w:lvl>
    <w:lvl w:ilvl="3" w:tplc="A42A4BE8" w:tentative="1">
      <w:start w:val="1"/>
      <w:numFmt w:val="bullet"/>
      <w:lvlText w:val=""/>
      <w:lvlJc w:val="left"/>
      <w:pPr>
        <w:tabs>
          <w:tab w:val="num" w:pos="2880"/>
        </w:tabs>
        <w:ind w:left="2880" w:hanging="360"/>
      </w:pPr>
      <w:rPr>
        <w:rFonts w:ascii="Wingdings" w:hAnsi="Wingdings" w:hint="default"/>
        <w:sz w:val="20"/>
      </w:rPr>
    </w:lvl>
    <w:lvl w:ilvl="4" w:tplc="8290564A" w:tentative="1">
      <w:start w:val="1"/>
      <w:numFmt w:val="bullet"/>
      <w:lvlText w:val=""/>
      <w:lvlJc w:val="left"/>
      <w:pPr>
        <w:tabs>
          <w:tab w:val="num" w:pos="3600"/>
        </w:tabs>
        <w:ind w:left="3600" w:hanging="360"/>
      </w:pPr>
      <w:rPr>
        <w:rFonts w:ascii="Wingdings" w:hAnsi="Wingdings" w:hint="default"/>
        <w:sz w:val="20"/>
      </w:rPr>
    </w:lvl>
    <w:lvl w:ilvl="5" w:tplc="D7880F54" w:tentative="1">
      <w:start w:val="1"/>
      <w:numFmt w:val="bullet"/>
      <w:lvlText w:val=""/>
      <w:lvlJc w:val="left"/>
      <w:pPr>
        <w:tabs>
          <w:tab w:val="num" w:pos="4320"/>
        </w:tabs>
        <w:ind w:left="4320" w:hanging="360"/>
      </w:pPr>
      <w:rPr>
        <w:rFonts w:ascii="Wingdings" w:hAnsi="Wingdings" w:hint="default"/>
        <w:sz w:val="20"/>
      </w:rPr>
    </w:lvl>
    <w:lvl w:ilvl="6" w:tplc="6D78F372" w:tentative="1">
      <w:start w:val="1"/>
      <w:numFmt w:val="bullet"/>
      <w:lvlText w:val=""/>
      <w:lvlJc w:val="left"/>
      <w:pPr>
        <w:tabs>
          <w:tab w:val="num" w:pos="5040"/>
        </w:tabs>
        <w:ind w:left="5040" w:hanging="360"/>
      </w:pPr>
      <w:rPr>
        <w:rFonts w:ascii="Wingdings" w:hAnsi="Wingdings" w:hint="default"/>
        <w:sz w:val="20"/>
      </w:rPr>
    </w:lvl>
    <w:lvl w:ilvl="7" w:tplc="1EE0C3A0" w:tentative="1">
      <w:start w:val="1"/>
      <w:numFmt w:val="bullet"/>
      <w:lvlText w:val=""/>
      <w:lvlJc w:val="left"/>
      <w:pPr>
        <w:tabs>
          <w:tab w:val="num" w:pos="5760"/>
        </w:tabs>
        <w:ind w:left="5760" w:hanging="360"/>
      </w:pPr>
      <w:rPr>
        <w:rFonts w:ascii="Wingdings" w:hAnsi="Wingdings" w:hint="default"/>
        <w:sz w:val="20"/>
      </w:rPr>
    </w:lvl>
    <w:lvl w:ilvl="8" w:tplc="848099A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C42EFC"/>
    <w:multiLevelType w:val="hybridMultilevel"/>
    <w:tmpl w:val="4ED6CBD4"/>
    <w:lvl w:ilvl="0" w:tplc="B16AAEA2">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3A4592"/>
    <w:multiLevelType w:val="hybridMultilevel"/>
    <w:tmpl w:val="656C7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217D00"/>
    <w:multiLevelType w:val="hybridMultilevel"/>
    <w:tmpl w:val="7BE214CC"/>
    <w:lvl w:ilvl="0" w:tplc="B16AAEA2">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C225A3"/>
    <w:multiLevelType w:val="hybridMultilevel"/>
    <w:tmpl w:val="053E9596"/>
    <w:lvl w:ilvl="0" w:tplc="1D522D6A">
      <w:start w:val="1"/>
      <w:numFmt w:val="bullet"/>
      <w:lvlText w:val=""/>
      <w:lvlJc w:val="left"/>
      <w:pPr>
        <w:ind w:left="720" w:hanging="360"/>
      </w:pPr>
      <w:rPr>
        <w:rFonts w:ascii="Symbol" w:hAnsi="Symbol" w:hint="default"/>
      </w:rPr>
    </w:lvl>
    <w:lvl w:ilvl="1" w:tplc="92DC94FA">
      <w:start w:val="1"/>
      <w:numFmt w:val="bullet"/>
      <w:lvlText w:val="o"/>
      <w:lvlJc w:val="left"/>
      <w:pPr>
        <w:ind w:left="1440" w:hanging="360"/>
      </w:pPr>
      <w:rPr>
        <w:rFonts w:ascii="Courier New" w:hAnsi="Courier New" w:hint="default"/>
      </w:rPr>
    </w:lvl>
    <w:lvl w:ilvl="2" w:tplc="CBE21086">
      <w:start w:val="1"/>
      <w:numFmt w:val="bullet"/>
      <w:lvlText w:val=""/>
      <w:lvlJc w:val="left"/>
      <w:pPr>
        <w:ind w:left="2160" w:hanging="360"/>
      </w:pPr>
      <w:rPr>
        <w:rFonts w:ascii="Wingdings" w:hAnsi="Wingdings" w:hint="default"/>
      </w:rPr>
    </w:lvl>
    <w:lvl w:ilvl="3" w:tplc="52029280">
      <w:start w:val="1"/>
      <w:numFmt w:val="bullet"/>
      <w:lvlText w:val=""/>
      <w:lvlJc w:val="left"/>
      <w:pPr>
        <w:ind w:left="2880" w:hanging="360"/>
      </w:pPr>
      <w:rPr>
        <w:rFonts w:ascii="Symbol" w:hAnsi="Symbol" w:hint="default"/>
      </w:rPr>
    </w:lvl>
    <w:lvl w:ilvl="4" w:tplc="BA2235CC">
      <w:start w:val="1"/>
      <w:numFmt w:val="bullet"/>
      <w:lvlText w:val="o"/>
      <w:lvlJc w:val="left"/>
      <w:pPr>
        <w:ind w:left="3600" w:hanging="360"/>
      </w:pPr>
      <w:rPr>
        <w:rFonts w:ascii="Courier New" w:hAnsi="Courier New" w:hint="default"/>
      </w:rPr>
    </w:lvl>
    <w:lvl w:ilvl="5" w:tplc="3120E70C">
      <w:start w:val="1"/>
      <w:numFmt w:val="bullet"/>
      <w:lvlText w:val=""/>
      <w:lvlJc w:val="left"/>
      <w:pPr>
        <w:ind w:left="4320" w:hanging="360"/>
      </w:pPr>
      <w:rPr>
        <w:rFonts w:ascii="Wingdings" w:hAnsi="Wingdings" w:hint="default"/>
      </w:rPr>
    </w:lvl>
    <w:lvl w:ilvl="6" w:tplc="5D2026F8">
      <w:start w:val="1"/>
      <w:numFmt w:val="bullet"/>
      <w:lvlText w:val=""/>
      <w:lvlJc w:val="left"/>
      <w:pPr>
        <w:ind w:left="5040" w:hanging="360"/>
      </w:pPr>
      <w:rPr>
        <w:rFonts w:ascii="Symbol" w:hAnsi="Symbol" w:hint="default"/>
      </w:rPr>
    </w:lvl>
    <w:lvl w:ilvl="7" w:tplc="856CE25C">
      <w:start w:val="1"/>
      <w:numFmt w:val="bullet"/>
      <w:lvlText w:val="o"/>
      <w:lvlJc w:val="left"/>
      <w:pPr>
        <w:ind w:left="5760" w:hanging="360"/>
      </w:pPr>
      <w:rPr>
        <w:rFonts w:ascii="Courier New" w:hAnsi="Courier New" w:hint="default"/>
      </w:rPr>
    </w:lvl>
    <w:lvl w:ilvl="8" w:tplc="7A2A1CA4">
      <w:start w:val="1"/>
      <w:numFmt w:val="bullet"/>
      <w:lvlText w:val=""/>
      <w:lvlJc w:val="left"/>
      <w:pPr>
        <w:ind w:left="6480" w:hanging="360"/>
      </w:pPr>
      <w:rPr>
        <w:rFonts w:ascii="Wingdings" w:hAnsi="Wingdings" w:hint="default"/>
      </w:rPr>
    </w:lvl>
  </w:abstractNum>
  <w:abstractNum w:abstractNumId="34" w15:restartNumberingAfterBreak="0">
    <w:nsid w:val="60E1502C"/>
    <w:multiLevelType w:val="multilevel"/>
    <w:tmpl w:val="1646C884"/>
    <w:styleLink w:val="Bullets"/>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5" w15:restartNumberingAfterBreak="0">
    <w:nsid w:val="643520E2"/>
    <w:multiLevelType w:val="multilevel"/>
    <w:tmpl w:val="1646C884"/>
    <w:numStyleLink w:val="Bullets"/>
  </w:abstractNum>
  <w:abstractNum w:abstractNumId="36" w15:restartNumberingAfterBreak="0">
    <w:nsid w:val="660D51AD"/>
    <w:multiLevelType w:val="multilevel"/>
    <w:tmpl w:val="978A320E"/>
    <w:numStyleLink w:val="Numbering"/>
  </w:abstractNum>
  <w:abstractNum w:abstractNumId="37" w15:restartNumberingAfterBreak="0">
    <w:nsid w:val="698608CC"/>
    <w:multiLevelType w:val="hybridMultilevel"/>
    <w:tmpl w:val="4C605F90"/>
    <w:lvl w:ilvl="0" w:tplc="B16AAEA2">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E2701F"/>
    <w:multiLevelType w:val="multilevel"/>
    <w:tmpl w:val="6E040F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40F357E"/>
    <w:multiLevelType w:val="hybridMultilevel"/>
    <w:tmpl w:val="C81429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4D0736"/>
    <w:multiLevelType w:val="multilevel"/>
    <w:tmpl w:val="978A320E"/>
    <w:numStyleLink w:val="Numbering"/>
  </w:abstractNum>
  <w:abstractNum w:abstractNumId="41" w15:restartNumberingAfterBreak="0">
    <w:nsid w:val="7D197123"/>
    <w:multiLevelType w:val="multilevel"/>
    <w:tmpl w:val="1C44E2F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num w:numId="1" w16cid:durableId="1266230886">
    <w:abstractNumId w:val="33"/>
  </w:num>
  <w:num w:numId="2" w16cid:durableId="506410023">
    <w:abstractNumId w:val="9"/>
  </w:num>
  <w:num w:numId="3" w16cid:durableId="970790054">
    <w:abstractNumId w:val="7"/>
  </w:num>
  <w:num w:numId="4" w16cid:durableId="758213280">
    <w:abstractNumId w:val="6"/>
  </w:num>
  <w:num w:numId="5" w16cid:durableId="1471826655">
    <w:abstractNumId w:val="5"/>
  </w:num>
  <w:num w:numId="6" w16cid:durableId="348332146">
    <w:abstractNumId w:val="4"/>
  </w:num>
  <w:num w:numId="7" w16cid:durableId="1818103663">
    <w:abstractNumId w:val="8"/>
  </w:num>
  <w:num w:numId="8" w16cid:durableId="540482094">
    <w:abstractNumId w:val="3"/>
  </w:num>
  <w:num w:numId="9" w16cid:durableId="2126148445">
    <w:abstractNumId w:val="2"/>
  </w:num>
  <w:num w:numId="10" w16cid:durableId="1185708188">
    <w:abstractNumId w:val="1"/>
  </w:num>
  <w:num w:numId="11" w16cid:durableId="2119908031">
    <w:abstractNumId w:val="0"/>
  </w:num>
  <w:num w:numId="12" w16cid:durableId="1085760446">
    <w:abstractNumId w:val="34"/>
  </w:num>
  <w:num w:numId="13" w16cid:durableId="288517965">
    <w:abstractNumId w:val="35"/>
  </w:num>
  <w:num w:numId="14" w16cid:durableId="1259370310">
    <w:abstractNumId w:val="24"/>
  </w:num>
  <w:num w:numId="15" w16cid:durableId="1616253144">
    <w:abstractNumId w:val="18"/>
  </w:num>
  <w:num w:numId="16" w16cid:durableId="1094207850">
    <w:abstractNumId w:val="40"/>
  </w:num>
  <w:num w:numId="17" w16cid:durableId="1036004962">
    <w:abstractNumId w:val="27"/>
  </w:num>
  <w:num w:numId="18" w16cid:durableId="430200554">
    <w:abstractNumId w:val="36"/>
  </w:num>
  <w:num w:numId="19" w16cid:durableId="1743409184">
    <w:abstractNumId w:val="13"/>
  </w:num>
  <w:num w:numId="20" w16cid:durableId="357901153">
    <w:abstractNumId w:val="16"/>
  </w:num>
  <w:num w:numId="21" w16cid:durableId="1701737408">
    <w:abstractNumId w:val="26"/>
  </w:num>
  <w:num w:numId="22" w16cid:durableId="1714303682">
    <w:abstractNumId w:val="19"/>
  </w:num>
  <w:num w:numId="23" w16cid:durableId="557012953">
    <w:abstractNumId w:val="15"/>
  </w:num>
  <w:num w:numId="24" w16cid:durableId="1159342102">
    <w:abstractNumId w:val="17"/>
  </w:num>
  <w:num w:numId="25" w16cid:durableId="2017610857">
    <w:abstractNumId w:val="23"/>
  </w:num>
  <w:num w:numId="26" w16cid:durableId="918752126">
    <w:abstractNumId w:val="21"/>
  </w:num>
  <w:num w:numId="27" w16cid:durableId="129052879">
    <w:abstractNumId w:val="31"/>
  </w:num>
  <w:num w:numId="28" w16cid:durableId="991375272">
    <w:abstractNumId w:val="30"/>
  </w:num>
  <w:num w:numId="29" w16cid:durableId="1755316942">
    <w:abstractNumId w:val="37"/>
  </w:num>
  <w:num w:numId="30" w16cid:durableId="240144014">
    <w:abstractNumId w:val="32"/>
  </w:num>
  <w:num w:numId="31" w16cid:durableId="1327976492">
    <w:abstractNumId w:val="39"/>
  </w:num>
  <w:num w:numId="32" w16cid:durableId="111562800">
    <w:abstractNumId w:val="10"/>
  </w:num>
  <w:num w:numId="33" w16cid:durableId="299115646">
    <w:abstractNumId w:val="38"/>
  </w:num>
  <w:num w:numId="34" w16cid:durableId="328559244">
    <w:abstractNumId w:val="22"/>
  </w:num>
  <w:num w:numId="35" w16cid:durableId="955908819">
    <w:abstractNumId w:val="41"/>
  </w:num>
  <w:num w:numId="36" w16cid:durableId="1566717460">
    <w:abstractNumId w:val="14"/>
  </w:num>
  <w:num w:numId="37" w16cid:durableId="1320884889">
    <w:abstractNumId w:val="29"/>
  </w:num>
  <w:num w:numId="38" w16cid:durableId="514081529">
    <w:abstractNumId w:val="12"/>
  </w:num>
  <w:num w:numId="39" w16cid:durableId="2077699858">
    <w:abstractNumId w:val="20"/>
  </w:num>
  <w:num w:numId="40" w16cid:durableId="1099762140">
    <w:abstractNumId w:val="28"/>
  </w:num>
  <w:num w:numId="41" w16cid:durableId="1221937838">
    <w:abstractNumId w:val="25"/>
  </w:num>
  <w:num w:numId="42" w16cid:durableId="20288642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18"/>
    <w:rsid w:val="00000B57"/>
    <w:rsid w:val="000066B0"/>
    <w:rsid w:val="000101B9"/>
    <w:rsid w:val="00011749"/>
    <w:rsid w:val="000120CD"/>
    <w:rsid w:val="00012369"/>
    <w:rsid w:val="00012CDD"/>
    <w:rsid w:val="000133AD"/>
    <w:rsid w:val="00016A70"/>
    <w:rsid w:val="00017AA8"/>
    <w:rsid w:val="00020702"/>
    <w:rsid w:val="00023B4C"/>
    <w:rsid w:val="00033343"/>
    <w:rsid w:val="00040A99"/>
    <w:rsid w:val="0004233F"/>
    <w:rsid w:val="00043328"/>
    <w:rsid w:val="00045CFD"/>
    <w:rsid w:val="00046A4F"/>
    <w:rsid w:val="00050B29"/>
    <w:rsid w:val="0005637E"/>
    <w:rsid w:val="00061104"/>
    <w:rsid w:val="000624F9"/>
    <w:rsid w:val="000637DE"/>
    <w:rsid w:val="0006394C"/>
    <w:rsid w:val="000639B8"/>
    <w:rsid w:val="0006437E"/>
    <w:rsid w:val="00071530"/>
    <w:rsid w:val="000724AE"/>
    <w:rsid w:val="000730E8"/>
    <w:rsid w:val="00073E42"/>
    <w:rsid w:val="0008366D"/>
    <w:rsid w:val="00083A99"/>
    <w:rsid w:val="00087BA9"/>
    <w:rsid w:val="00090865"/>
    <w:rsid w:val="000939DD"/>
    <w:rsid w:val="00095143"/>
    <w:rsid w:val="0009695F"/>
    <w:rsid w:val="000A0010"/>
    <w:rsid w:val="000A3393"/>
    <w:rsid w:val="000A3882"/>
    <w:rsid w:val="000A4CFB"/>
    <w:rsid w:val="000A7573"/>
    <w:rsid w:val="000B12C3"/>
    <w:rsid w:val="000B2B98"/>
    <w:rsid w:val="000B54D6"/>
    <w:rsid w:val="000B5785"/>
    <w:rsid w:val="000C3013"/>
    <w:rsid w:val="000C57E1"/>
    <w:rsid w:val="000C619B"/>
    <w:rsid w:val="000D17A7"/>
    <w:rsid w:val="000D1D61"/>
    <w:rsid w:val="000D1EB3"/>
    <w:rsid w:val="000D524A"/>
    <w:rsid w:val="000D6B6D"/>
    <w:rsid w:val="000E0E64"/>
    <w:rsid w:val="000E1839"/>
    <w:rsid w:val="000E1F58"/>
    <w:rsid w:val="000E3D91"/>
    <w:rsid w:val="000E6D55"/>
    <w:rsid w:val="000E6DF5"/>
    <w:rsid w:val="000F1A05"/>
    <w:rsid w:val="000F2072"/>
    <w:rsid w:val="000F74E7"/>
    <w:rsid w:val="000F795F"/>
    <w:rsid w:val="00100690"/>
    <w:rsid w:val="00101FCA"/>
    <w:rsid w:val="00103610"/>
    <w:rsid w:val="00107217"/>
    <w:rsid w:val="00111C20"/>
    <w:rsid w:val="00115AD7"/>
    <w:rsid w:val="001165D5"/>
    <w:rsid w:val="00120DD9"/>
    <w:rsid w:val="00125BEF"/>
    <w:rsid w:val="00125D07"/>
    <w:rsid w:val="0012646E"/>
    <w:rsid w:val="001267D5"/>
    <w:rsid w:val="001268BC"/>
    <w:rsid w:val="00131FE2"/>
    <w:rsid w:val="00132C5C"/>
    <w:rsid w:val="00143462"/>
    <w:rsid w:val="00144D57"/>
    <w:rsid w:val="00146A41"/>
    <w:rsid w:val="00147653"/>
    <w:rsid w:val="0015064E"/>
    <w:rsid w:val="00151767"/>
    <w:rsid w:val="00154536"/>
    <w:rsid w:val="001555F3"/>
    <w:rsid w:val="00156B20"/>
    <w:rsid w:val="001628C2"/>
    <w:rsid w:val="00163EC6"/>
    <w:rsid w:val="00164477"/>
    <w:rsid w:val="00165664"/>
    <w:rsid w:val="00165EA5"/>
    <w:rsid w:val="00171059"/>
    <w:rsid w:val="0018072F"/>
    <w:rsid w:val="001815E9"/>
    <w:rsid w:val="001844BC"/>
    <w:rsid w:val="0018746C"/>
    <w:rsid w:val="00190A7F"/>
    <w:rsid w:val="00191F76"/>
    <w:rsid w:val="001962A8"/>
    <w:rsid w:val="001A0D77"/>
    <w:rsid w:val="001A249C"/>
    <w:rsid w:val="001A42EA"/>
    <w:rsid w:val="001B2723"/>
    <w:rsid w:val="001B3E3B"/>
    <w:rsid w:val="001B6A70"/>
    <w:rsid w:val="001C1AF1"/>
    <w:rsid w:val="001C5B87"/>
    <w:rsid w:val="001C69CC"/>
    <w:rsid w:val="001D5765"/>
    <w:rsid w:val="001E097A"/>
    <w:rsid w:val="001E10D1"/>
    <w:rsid w:val="001E5EB0"/>
    <w:rsid w:val="001F13C1"/>
    <w:rsid w:val="001F446D"/>
    <w:rsid w:val="001F527C"/>
    <w:rsid w:val="001F688A"/>
    <w:rsid w:val="00201533"/>
    <w:rsid w:val="0020424A"/>
    <w:rsid w:val="0020494A"/>
    <w:rsid w:val="00204E64"/>
    <w:rsid w:val="00206454"/>
    <w:rsid w:val="0020753E"/>
    <w:rsid w:val="00213973"/>
    <w:rsid w:val="002217DE"/>
    <w:rsid w:val="00221DEF"/>
    <w:rsid w:val="00225F3B"/>
    <w:rsid w:val="00226329"/>
    <w:rsid w:val="00226618"/>
    <w:rsid w:val="002273F4"/>
    <w:rsid w:val="00227B3B"/>
    <w:rsid w:val="002300AB"/>
    <w:rsid w:val="00233AAA"/>
    <w:rsid w:val="00233C5F"/>
    <w:rsid w:val="00235FF4"/>
    <w:rsid w:val="00243CFA"/>
    <w:rsid w:val="00244725"/>
    <w:rsid w:val="00246435"/>
    <w:rsid w:val="00246BCF"/>
    <w:rsid w:val="002504A8"/>
    <w:rsid w:val="00253354"/>
    <w:rsid w:val="0025616F"/>
    <w:rsid w:val="00256EC8"/>
    <w:rsid w:val="002604D3"/>
    <w:rsid w:val="002641D2"/>
    <w:rsid w:val="00265A79"/>
    <w:rsid w:val="00266310"/>
    <w:rsid w:val="002704B9"/>
    <w:rsid w:val="0027462F"/>
    <w:rsid w:val="002752F9"/>
    <w:rsid w:val="00275368"/>
    <w:rsid w:val="00276963"/>
    <w:rsid w:val="00276A72"/>
    <w:rsid w:val="00283F15"/>
    <w:rsid w:val="00285285"/>
    <w:rsid w:val="00287A2F"/>
    <w:rsid w:val="002926AD"/>
    <w:rsid w:val="00292935"/>
    <w:rsid w:val="00294FF9"/>
    <w:rsid w:val="002A0265"/>
    <w:rsid w:val="002A10FB"/>
    <w:rsid w:val="002A26B0"/>
    <w:rsid w:val="002A776B"/>
    <w:rsid w:val="002B17FB"/>
    <w:rsid w:val="002B245F"/>
    <w:rsid w:val="002B2984"/>
    <w:rsid w:val="002B5406"/>
    <w:rsid w:val="002C0097"/>
    <w:rsid w:val="002C1E72"/>
    <w:rsid w:val="002C42BA"/>
    <w:rsid w:val="002C45FF"/>
    <w:rsid w:val="002C6BFA"/>
    <w:rsid w:val="002D040A"/>
    <w:rsid w:val="002D3C01"/>
    <w:rsid w:val="002D57E3"/>
    <w:rsid w:val="002E6178"/>
    <w:rsid w:val="002E6602"/>
    <w:rsid w:val="002E6705"/>
    <w:rsid w:val="002E6802"/>
    <w:rsid w:val="002F61A2"/>
    <w:rsid w:val="00300C93"/>
    <w:rsid w:val="003048F2"/>
    <w:rsid w:val="00304E80"/>
    <w:rsid w:val="00305171"/>
    <w:rsid w:val="00305C4B"/>
    <w:rsid w:val="00312E66"/>
    <w:rsid w:val="003173C7"/>
    <w:rsid w:val="00322916"/>
    <w:rsid w:val="0032436A"/>
    <w:rsid w:val="003244F8"/>
    <w:rsid w:val="00326ABA"/>
    <w:rsid w:val="0032736A"/>
    <w:rsid w:val="00327917"/>
    <w:rsid w:val="003307E9"/>
    <w:rsid w:val="00332D57"/>
    <w:rsid w:val="00332FB3"/>
    <w:rsid w:val="00334930"/>
    <w:rsid w:val="003378ED"/>
    <w:rsid w:val="00343740"/>
    <w:rsid w:val="0034680A"/>
    <w:rsid w:val="00350786"/>
    <w:rsid w:val="00352FB0"/>
    <w:rsid w:val="00355796"/>
    <w:rsid w:val="00361F00"/>
    <w:rsid w:val="00362302"/>
    <w:rsid w:val="00363EB8"/>
    <w:rsid w:val="00363FF8"/>
    <w:rsid w:val="003643E3"/>
    <w:rsid w:val="00364CC7"/>
    <w:rsid w:val="00367D30"/>
    <w:rsid w:val="0037277C"/>
    <w:rsid w:val="0037538B"/>
    <w:rsid w:val="0037721D"/>
    <w:rsid w:val="00377350"/>
    <w:rsid w:val="00380E8D"/>
    <w:rsid w:val="00382D0A"/>
    <w:rsid w:val="00386984"/>
    <w:rsid w:val="00386F2D"/>
    <w:rsid w:val="0038768C"/>
    <w:rsid w:val="00391CBD"/>
    <w:rsid w:val="003926D8"/>
    <w:rsid w:val="00393043"/>
    <w:rsid w:val="003942E1"/>
    <w:rsid w:val="003951EE"/>
    <w:rsid w:val="00395C4E"/>
    <w:rsid w:val="00397072"/>
    <w:rsid w:val="00397147"/>
    <w:rsid w:val="003A18D1"/>
    <w:rsid w:val="003A227C"/>
    <w:rsid w:val="003A25FD"/>
    <w:rsid w:val="003A2AF9"/>
    <w:rsid w:val="003A3C69"/>
    <w:rsid w:val="003A719F"/>
    <w:rsid w:val="003B17A7"/>
    <w:rsid w:val="003B42C4"/>
    <w:rsid w:val="003D1BB1"/>
    <w:rsid w:val="003D23A3"/>
    <w:rsid w:val="003D5856"/>
    <w:rsid w:val="003D7E32"/>
    <w:rsid w:val="003E2F71"/>
    <w:rsid w:val="003E63F5"/>
    <w:rsid w:val="003E64AD"/>
    <w:rsid w:val="003F397E"/>
    <w:rsid w:val="003F6E0D"/>
    <w:rsid w:val="0040071C"/>
    <w:rsid w:val="00401427"/>
    <w:rsid w:val="00403171"/>
    <w:rsid w:val="00404E4F"/>
    <w:rsid w:val="00405F0E"/>
    <w:rsid w:val="00407168"/>
    <w:rsid w:val="00407846"/>
    <w:rsid w:val="004142B8"/>
    <w:rsid w:val="00414711"/>
    <w:rsid w:val="00414923"/>
    <w:rsid w:val="00414AF2"/>
    <w:rsid w:val="00416ED5"/>
    <w:rsid w:val="004176BD"/>
    <w:rsid w:val="00420380"/>
    <w:rsid w:val="00421883"/>
    <w:rsid w:val="00421E3C"/>
    <w:rsid w:val="0042339A"/>
    <w:rsid w:val="00425035"/>
    <w:rsid w:val="0042508F"/>
    <w:rsid w:val="004308C2"/>
    <w:rsid w:val="00431C79"/>
    <w:rsid w:val="00431EF1"/>
    <w:rsid w:val="004322C3"/>
    <w:rsid w:val="004332BE"/>
    <w:rsid w:val="00437A76"/>
    <w:rsid w:val="00440C31"/>
    <w:rsid w:val="00440FA6"/>
    <w:rsid w:val="004410E8"/>
    <w:rsid w:val="0044253A"/>
    <w:rsid w:val="00443E21"/>
    <w:rsid w:val="0044427E"/>
    <w:rsid w:val="00446635"/>
    <w:rsid w:val="00451439"/>
    <w:rsid w:val="00451D1D"/>
    <w:rsid w:val="004540B0"/>
    <w:rsid w:val="004540F5"/>
    <w:rsid w:val="00461728"/>
    <w:rsid w:val="004635FD"/>
    <w:rsid w:val="00464B1F"/>
    <w:rsid w:val="00467CC9"/>
    <w:rsid w:val="00472349"/>
    <w:rsid w:val="00473AEC"/>
    <w:rsid w:val="0047501F"/>
    <w:rsid w:val="00477642"/>
    <w:rsid w:val="00481CB6"/>
    <w:rsid w:val="00481CCF"/>
    <w:rsid w:val="0048681A"/>
    <w:rsid w:val="0048728D"/>
    <w:rsid w:val="0048779C"/>
    <w:rsid w:val="00493229"/>
    <w:rsid w:val="004A0E50"/>
    <w:rsid w:val="004A2909"/>
    <w:rsid w:val="004A2D6D"/>
    <w:rsid w:val="004A38C6"/>
    <w:rsid w:val="004B0AAF"/>
    <w:rsid w:val="004B1348"/>
    <w:rsid w:val="004B234D"/>
    <w:rsid w:val="004B32DC"/>
    <w:rsid w:val="004B3F23"/>
    <w:rsid w:val="004B4A11"/>
    <w:rsid w:val="004B681C"/>
    <w:rsid w:val="004B685E"/>
    <w:rsid w:val="004C4445"/>
    <w:rsid w:val="004C5E99"/>
    <w:rsid w:val="004C6BBD"/>
    <w:rsid w:val="004C763E"/>
    <w:rsid w:val="004D015C"/>
    <w:rsid w:val="004D068F"/>
    <w:rsid w:val="004D1177"/>
    <w:rsid w:val="004D13C9"/>
    <w:rsid w:val="004D4719"/>
    <w:rsid w:val="004D69BB"/>
    <w:rsid w:val="004E28C6"/>
    <w:rsid w:val="004E6C71"/>
    <w:rsid w:val="004E70A0"/>
    <w:rsid w:val="004E7407"/>
    <w:rsid w:val="004F138F"/>
    <w:rsid w:val="004F24C8"/>
    <w:rsid w:val="004F5CAC"/>
    <w:rsid w:val="004F612D"/>
    <w:rsid w:val="004F7097"/>
    <w:rsid w:val="00503FDE"/>
    <w:rsid w:val="00504966"/>
    <w:rsid w:val="00504984"/>
    <w:rsid w:val="00505A0F"/>
    <w:rsid w:val="005065A5"/>
    <w:rsid w:val="00507A45"/>
    <w:rsid w:val="0051119A"/>
    <w:rsid w:val="00511281"/>
    <w:rsid w:val="005126AD"/>
    <w:rsid w:val="005139BC"/>
    <w:rsid w:val="005141E8"/>
    <w:rsid w:val="00524024"/>
    <w:rsid w:val="00526F16"/>
    <w:rsid w:val="00531FDA"/>
    <w:rsid w:val="00532B01"/>
    <w:rsid w:val="00540240"/>
    <w:rsid w:val="0054463F"/>
    <w:rsid w:val="00546D13"/>
    <w:rsid w:val="005515E2"/>
    <w:rsid w:val="00551DE4"/>
    <w:rsid w:val="00553413"/>
    <w:rsid w:val="00556546"/>
    <w:rsid w:val="005565CE"/>
    <w:rsid w:val="005573C1"/>
    <w:rsid w:val="00557B99"/>
    <w:rsid w:val="00563699"/>
    <w:rsid w:val="00566C6C"/>
    <w:rsid w:val="005700A1"/>
    <w:rsid w:val="005716A0"/>
    <w:rsid w:val="00573F39"/>
    <w:rsid w:val="0057489C"/>
    <w:rsid w:val="00574C44"/>
    <w:rsid w:val="0058369E"/>
    <w:rsid w:val="00583B21"/>
    <w:rsid w:val="00586A72"/>
    <w:rsid w:val="00591569"/>
    <w:rsid w:val="00593324"/>
    <w:rsid w:val="005935AB"/>
    <w:rsid w:val="00594496"/>
    <w:rsid w:val="005A15FB"/>
    <w:rsid w:val="005A18DA"/>
    <w:rsid w:val="005A64E6"/>
    <w:rsid w:val="005A77CB"/>
    <w:rsid w:val="005B0F3C"/>
    <w:rsid w:val="005B1911"/>
    <w:rsid w:val="005B2D61"/>
    <w:rsid w:val="005B4F7B"/>
    <w:rsid w:val="005C3617"/>
    <w:rsid w:val="005C42D7"/>
    <w:rsid w:val="005C5C8C"/>
    <w:rsid w:val="005C7438"/>
    <w:rsid w:val="005D04C1"/>
    <w:rsid w:val="005D1D46"/>
    <w:rsid w:val="005D292F"/>
    <w:rsid w:val="005D4287"/>
    <w:rsid w:val="005D51D2"/>
    <w:rsid w:val="005D7099"/>
    <w:rsid w:val="005D7E06"/>
    <w:rsid w:val="005E0CD8"/>
    <w:rsid w:val="005E1F2F"/>
    <w:rsid w:val="005E5C27"/>
    <w:rsid w:val="005E70F1"/>
    <w:rsid w:val="005E7845"/>
    <w:rsid w:val="005F1E0E"/>
    <w:rsid w:val="005F5D35"/>
    <w:rsid w:val="0060119B"/>
    <w:rsid w:val="00603283"/>
    <w:rsid w:val="00603FD5"/>
    <w:rsid w:val="006047FF"/>
    <w:rsid w:val="0060496B"/>
    <w:rsid w:val="006073FD"/>
    <w:rsid w:val="00610737"/>
    <w:rsid w:val="0061188D"/>
    <w:rsid w:val="00612109"/>
    <w:rsid w:val="00613E10"/>
    <w:rsid w:val="0061691B"/>
    <w:rsid w:val="00620518"/>
    <w:rsid w:val="006222C1"/>
    <w:rsid w:val="0062282C"/>
    <w:rsid w:val="00633476"/>
    <w:rsid w:val="00636465"/>
    <w:rsid w:val="00636BB1"/>
    <w:rsid w:val="00641E70"/>
    <w:rsid w:val="00642857"/>
    <w:rsid w:val="006459DF"/>
    <w:rsid w:val="00645D6A"/>
    <w:rsid w:val="00652751"/>
    <w:rsid w:val="00653194"/>
    <w:rsid w:val="00653C05"/>
    <w:rsid w:val="00664512"/>
    <w:rsid w:val="00665713"/>
    <w:rsid w:val="006674E0"/>
    <w:rsid w:val="0066763F"/>
    <w:rsid w:val="0067201C"/>
    <w:rsid w:val="00673ED0"/>
    <w:rsid w:val="00674678"/>
    <w:rsid w:val="00680DE9"/>
    <w:rsid w:val="006810CF"/>
    <w:rsid w:val="00682067"/>
    <w:rsid w:val="00683C52"/>
    <w:rsid w:val="00686967"/>
    <w:rsid w:val="00691DB1"/>
    <w:rsid w:val="00694B43"/>
    <w:rsid w:val="006952A9"/>
    <w:rsid w:val="006A0FB4"/>
    <w:rsid w:val="006A1597"/>
    <w:rsid w:val="006A1A74"/>
    <w:rsid w:val="006A445F"/>
    <w:rsid w:val="006A67F6"/>
    <w:rsid w:val="006A6CA4"/>
    <w:rsid w:val="006B1BC5"/>
    <w:rsid w:val="006B2D31"/>
    <w:rsid w:val="006B3940"/>
    <w:rsid w:val="006B670B"/>
    <w:rsid w:val="006C09A5"/>
    <w:rsid w:val="006C0A3A"/>
    <w:rsid w:val="006C1512"/>
    <w:rsid w:val="006C2E79"/>
    <w:rsid w:val="006C3CBC"/>
    <w:rsid w:val="006C3F0B"/>
    <w:rsid w:val="006C4A24"/>
    <w:rsid w:val="006C4AF4"/>
    <w:rsid w:val="006C5AEC"/>
    <w:rsid w:val="006C69F4"/>
    <w:rsid w:val="006C78F7"/>
    <w:rsid w:val="006C7FEB"/>
    <w:rsid w:val="006D3F2F"/>
    <w:rsid w:val="006E303F"/>
    <w:rsid w:val="006E3536"/>
    <w:rsid w:val="006E417A"/>
    <w:rsid w:val="006E487C"/>
    <w:rsid w:val="006E4EF5"/>
    <w:rsid w:val="006F2679"/>
    <w:rsid w:val="006F295B"/>
    <w:rsid w:val="006F36D5"/>
    <w:rsid w:val="006F4D56"/>
    <w:rsid w:val="006F6D71"/>
    <w:rsid w:val="006F7B4B"/>
    <w:rsid w:val="006F7D6B"/>
    <w:rsid w:val="0070247E"/>
    <w:rsid w:val="007027BF"/>
    <w:rsid w:val="007038EB"/>
    <w:rsid w:val="00704D24"/>
    <w:rsid w:val="00705C8D"/>
    <w:rsid w:val="00706346"/>
    <w:rsid w:val="007077FB"/>
    <w:rsid w:val="00710666"/>
    <w:rsid w:val="00710EE0"/>
    <w:rsid w:val="00714488"/>
    <w:rsid w:val="007151D8"/>
    <w:rsid w:val="0071617E"/>
    <w:rsid w:val="007165E6"/>
    <w:rsid w:val="00717888"/>
    <w:rsid w:val="00721AD3"/>
    <w:rsid w:val="00723C4A"/>
    <w:rsid w:val="00726FF4"/>
    <w:rsid w:val="00727F50"/>
    <w:rsid w:val="00727FC9"/>
    <w:rsid w:val="00734CED"/>
    <w:rsid w:val="00734FF4"/>
    <w:rsid w:val="007359C7"/>
    <w:rsid w:val="00735E0B"/>
    <w:rsid w:val="00743175"/>
    <w:rsid w:val="00750CD8"/>
    <w:rsid w:val="00752EE9"/>
    <w:rsid w:val="00753545"/>
    <w:rsid w:val="00762FE2"/>
    <w:rsid w:val="00766184"/>
    <w:rsid w:val="00767B78"/>
    <w:rsid w:val="00767D2C"/>
    <w:rsid w:val="00771FF6"/>
    <w:rsid w:val="0078181B"/>
    <w:rsid w:val="00782DCB"/>
    <w:rsid w:val="00783034"/>
    <w:rsid w:val="00785132"/>
    <w:rsid w:val="00785F05"/>
    <w:rsid w:val="00790204"/>
    <w:rsid w:val="00792587"/>
    <w:rsid w:val="00797030"/>
    <w:rsid w:val="007A0363"/>
    <w:rsid w:val="007A1029"/>
    <w:rsid w:val="007A158A"/>
    <w:rsid w:val="007A2B44"/>
    <w:rsid w:val="007A379C"/>
    <w:rsid w:val="007B147E"/>
    <w:rsid w:val="007B36DC"/>
    <w:rsid w:val="007B44DF"/>
    <w:rsid w:val="007B4E68"/>
    <w:rsid w:val="007B6840"/>
    <w:rsid w:val="007B6930"/>
    <w:rsid w:val="007B7FDD"/>
    <w:rsid w:val="007C035B"/>
    <w:rsid w:val="007C08F2"/>
    <w:rsid w:val="007C0D4E"/>
    <w:rsid w:val="007C19B4"/>
    <w:rsid w:val="007C2C3A"/>
    <w:rsid w:val="007C5E95"/>
    <w:rsid w:val="007D44E5"/>
    <w:rsid w:val="007E12AC"/>
    <w:rsid w:val="007E1822"/>
    <w:rsid w:val="007E2E59"/>
    <w:rsid w:val="007E3C6B"/>
    <w:rsid w:val="007E4C66"/>
    <w:rsid w:val="007E74BC"/>
    <w:rsid w:val="007F01DC"/>
    <w:rsid w:val="007F3DD7"/>
    <w:rsid w:val="007F495C"/>
    <w:rsid w:val="007F4E0A"/>
    <w:rsid w:val="007F5BA2"/>
    <w:rsid w:val="007F6D1D"/>
    <w:rsid w:val="007F71CE"/>
    <w:rsid w:val="007F7C37"/>
    <w:rsid w:val="00800EDA"/>
    <w:rsid w:val="00801E0C"/>
    <w:rsid w:val="0080486D"/>
    <w:rsid w:val="008125C5"/>
    <w:rsid w:val="00813D8C"/>
    <w:rsid w:val="00814129"/>
    <w:rsid w:val="00817453"/>
    <w:rsid w:val="008200EC"/>
    <w:rsid w:val="00821A46"/>
    <w:rsid w:val="00825BC4"/>
    <w:rsid w:val="008266DD"/>
    <w:rsid w:val="00831AA8"/>
    <w:rsid w:val="00831B4A"/>
    <w:rsid w:val="00832A7D"/>
    <w:rsid w:val="00833025"/>
    <w:rsid w:val="008420C6"/>
    <w:rsid w:val="00842D41"/>
    <w:rsid w:val="00845571"/>
    <w:rsid w:val="00846ABE"/>
    <w:rsid w:val="00847203"/>
    <w:rsid w:val="0085439B"/>
    <w:rsid w:val="008544B0"/>
    <w:rsid w:val="0086200D"/>
    <w:rsid w:val="008647AD"/>
    <w:rsid w:val="00870DD0"/>
    <w:rsid w:val="00871609"/>
    <w:rsid w:val="008733E6"/>
    <w:rsid w:val="008754C8"/>
    <w:rsid w:val="00876E19"/>
    <w:rsid w:val="0087746C"/>
    <w:rsid w:val="008779B7"/>
    <w:rsid w:val="00880054"/>
    <w:rsid w:val="00880C6A"/>
    <w:rsid w:val="008827A9"/>
    <w:rsid w:val="00883B4D"/>
    <w:rsid w:val="008902EE"/>
    <w:rsid w:val="00890817"/>
    <w:rsid w:val="008910E0"/>
    <w:rsid w:val="008951D4"/>
    <w:rsid w:val="008952BA"/>
    <w:rsid w:val="00895F56"/>
    <w:rsid w:val="008974DA"/>
    <w:rsid w:val="008A18D8"/>
    <w:rsid w:val="008A260A"/>
    <w:rsid w:val="008A3333"/>
    <w:rsid w:val="008A496F"/>
    <w:rsid w:val="008A71F9"/>
    <w:rsid w:val="008B4965"/>
    <w:rsid w:val="008B702F"/>
    <w:rsid w:val="008B716F"/>
    <w:rsid w:val="008B7615"/>
    <w:rsid w:val="008B7A89"/>
    <w:rsid w:val="008C631F"/>
    <w:rsid w:val="008D084E"/>
    <w:rsid w:val="008D0CFA"/>
    <w:rsid w:val="008D1ABD"/>
    <w:rsid w:val="008D2DAE"/>
    <w:rsid w:val="008D3DD4"/>
    <w:rsid w:val="008D52A3"/>
    <w:rsid w:val="008D6156"/>
    <w:rsid w:val="008E118D"/>
    <w:rsid w:val="008E3694"/>
    <w:rsid w:val="008E5409"/>
    <w:rsid w:val="008E5A72"/>
    <w:rsid w:val="008E7EB3"/>
    <w:rsid w:val="008F23A8"/>
    <w:rsid w:val="008F32BA"/>
    <w:rsid w:val="008F3653"/>
    <w:rsid w:val="00904C0D"/>
    <w:rsid w:val="009105E3"/>
    <w:rsid w:val="00916807"/>
    <w:rsid w:val="009171DD"/>
    <w:rsid w:val="00917A67"/>
    <w:rsid w:val="0092553F"/>
    <w:rsid w:val="009258C6"/>
    <w:rsid w:val="00925BDB"/>
    <w:rsid w:val="00926D49"/>
    <w:rsid w:val="00930FA1"/>
    <w:rsid w:val="00931D0E"/>
    <w:rsid w:val="00933C50"/>
    <w:rsid w:val="00935732"/>
    <w:rsid w:val="00936068"/>
    <w:rsid w:val="009361AC"/>
    <w:rsid w:val="00942371"/>
    <w:rsid w:val="009452A7"/>
    <w:rsid w:val="00946918"/>
    <w:rsid w:val="00952652"/>
    <w:rsid w:val="00955F70"/>
    <w:rsid w:val="00956129"/>
    <w:rsid w:val="00956922"/>
    <w:rsid w:val="00961358"/>
    <w:rsid w:val="009615D4"/>
    <w:rsid w:val="009639D0"/>
    <w:rsid w:val="0097007F"/>
    <w:rsid w:val="009727D3"/>
    <w:rsid w:val="0097452E"/>
    <w:rsid w:val="00974677"/>
    <w:rsid w:val="009761D7"/>
    <w:rsid w:val="00977970"/>
    <w:rsid w:val="0098031D"/>
    <w:rsid w:val="0098082D"/>
    <w:rsid w:val="00980DBE"/>
    <w:rsid w:val="00987181"/>
    <w:rsid w:val="009874AC"/>
    <w:rsid w:val="00992071"/>
    <w:rsid w:val="00993C2F"/>
    <w:rsid w:val="009A015A"/>
    <w:rsid w:val="009A0CCB"/>
    <w:rsid w:val="009A2D6F"/>
    <w:rsid w:val="009A2F17"/>
    <w:rsid w:val="009A3822"/>
    <w:rsid w:val="009A3BEB"/>
    <w:rsid w:val="009A4592"/>
    <w:rsid w:val="009A4B41"/>
    <w:rsid w:val="009B2A70"/>
    <w:rsid w:val="009B3E98"/>
    <w:rsid w:val="009B588C"/>
    <w:rsid w:val="009C22C9"/>
    <w:rsid w:val="009C39B0"/>
    <w:rsid w:val="009C6293"/>
    <w:rsid w:val="009D18EA"/>
    <w:rsid w:val="009D2DAA"/>
    <w:rsid w:val="009D6EDB"/>
    <w:rsid w:val="009E01B8"/>
    <w:rsid w:val="009E5232"/>
    <w:rsid w:val="009E5750"/>
    <w:rsid w:val="009E57B2"/>
    <w:rsid w:val="009E5C5E"/>
    <w:rsid w:val="009F2CCD"/>
    <w:rsid w:val="009F2DFA"/>
    <w:rsid w:val="009F392A"/>
    <w:rsid w:val="009F4900"/>
    <w:rsid w:val="009F556B"/>
    <w:rsid w:val="00A0196E"/>
    <w:rsid w:val="00A11036"/>
    <w:rsid w:val="00A12F9F"/>
    <w:rsid w:val="00A13664"/>
    <w:rsid w:val="00A15496"/>
    <w:rsid w:val="00A15D10"/>
    <w:rsid w:val="00A17722"/>
    <w:rsid w:val="00A237EA"/>
    <w:rsid w:val="00A26F13"/>
    <w:rsid w:val="00A2763A"/>
    <w:rsid w:val="00A31994"/>
    <w:rsid w:val="00A338DB"/>
    <w:rsid w:val="00A3420A"/>
    <w:rsid w:val="00A35E28"/>
    <w:rsid w:val="00A3635E"/>
    <w:rsid w:val="00A4344A"/>
    <w:rsid w:val="00A439C7"/>
    <w:rsid w:val="00A448AF"/>
    <w:rsid w:val="00A47B6E"/>
    <w:rsid w:val="00A531AD"/>
    <w:rsid w:val="00A5516B"/>
    <w:rsid w:val="00A61E11"/>
    <w:rsid w:val="00A62C1E"/>
    <w:rsid w:val="00A70C05"/>
    <w:rsid w:val="00A72EFF"/>
    <w:rsid w:val="00A8125C"/>
    <w:rsid w:val="00A832E0"/>
    <w:rsid w:val="00A83BC2"/>
    <w:rsid w:val="00A83DFA"/>
    <w:rsid w:val="00A842CE"/>
    <w:rsid w:val="00A854D1"/>
    <w:rsid w:val="00A85F23"/>
    <w:rsid w:val="00A90151"/>
    <w:rsid w:val="00A91909"/>
    <w:rsid w:val="00A9359B"/>
    <w:rsid w:val="00A94085"/>
    <w:rsid w:val="00A97FC8"/>
    <w:rsid w:val="00AA256B"/>
    <w:rsid w:val="00AA64B4"/>
    <w:rsid w:val="00AB0794"/>
    <w:rsid w:val="00AB18EA"/>
    <w:rsid w:val="00AB1E81"/>
    <w:rsid w:val="00AB497C"/>
    <w:rsid w:val="00AB583C"/>
    <w:rsid w:val="00AB7341"/>
    <w:rsid w:val="00AC6098"/>
    <w:rsid w:val="00AC74B9"/>
    <w:rsid w:val="00AD17E2"/>
    <w:rsid w:val="00AD56F7"/>
    <w:rsid w:val="00AD650E"/>
    <w:rsid w:val="00AD6522"/>
    <w:rsid w:val="00AE2927"/>
    <w:rsid w:val="00AE3872"/>
    <w:rsid w:val="00AE7100"/>
    <w:rsid w:val="00AF0690"/>
    <w:rsid w:val="00AF0E2E"/>
    <w:rsid w:val="00AF1B9C"/>
    <w:rsid w:val="00AF2959"/>
    <w:rsid w:val="00AF3521"/>
    <w:rsid w:val="00AF484D"/>
    <w:rsid w:val="00B0211D"/>
    <w:rsid w:val="00B05DEC"/>
    <w:rsid w:val="00B06568"/>
    <w:rsid w:val="00B07EC9"/>
    <w:rsid w:val="00B14E60"/>
    <w:rsid w:val="00B2174E"/>
    <w:rsid w:val="00B23603"/>
    <w:rsid w:val="00B24C3E"/>
    <w:rsid w:val="00B26960"/>
    <w:rsid w:val="00B26F3A"/>
    <w:rsid w:val="00B27D75"/>
    <w:rsid w:val="00B31B62"/>
    <w:rsid w:val="00B36064"/>
    <w:rsid w:val="00B3749D"/>
    <w:rsid w:val="00B419A0"/>
    <w:rsid w:val="00B43497"/>
    <w:rsid w:val="00B4530B"/>
    <w:rsid w:val="00B454BA"/>
    <w:rsid w:val="00B45BE5"/>
    <w:rsid w:val="00B46EDE"/>
    <w:rsid w:val="00B53A7E"/>
    <w:rsid w:val="00B546BA"/>
    <w:rsid w:val="00B55ADD"/>
    <w:rsid w:val="00B55F2F"/>
    <w:rsid w:val="00B560CD"/>
    <w:rsid w:val="00B567FF"/>
    <w:rsid w:val="00B56F75"/>
    <w:rsid w:val="00B61840"/>
    <w:rsid w:val="00B624EE"/>
    <w:rsid w:val="00B646C6"/>
    <w:rsid w:val="00B648AD"/>
    <w:rsid w:val="00B65DAA"/>
    <w:rsid w:val="00B66B2F"/>
    <w:rsid w:val="00B67796"/>
    <w:rsid w:val="00B72408"/>
    <w:rsid w:val="00B7364A"/>
    <w:rsid w:val="00B73F79"/>
    <w:rsid w:val="00B74204"/>
    <w:rsid w:val="00B809AD"/>
    <w:rsid w:val="00B81FF6"/>
    <w:rsid w:val="00B82302"/>
    <w:rsid w:val="00B82319"/>
    <w:rsid w:val="00B830B7"/>
    <w:rsid w:val="00B83D39"/>
    <w:rsid w:val="00B84FCD"/>
    <w:rsid w:val="00B85A7C"/>
    <w:rsid w:val="00B85ADA"/>
    <w:rsid w:val="00B85AFF"/>
    <w:rsid w:val="00B85C01"/>
    <w:rsid w:val="00B87859"/>
    <w:rsid w:val="00B90C81"/>
    <w:rsid w:val="00B90CE6"/>
    <w:rsid w:val="00B91D47"/>
    <w:rsid w:val="00B9252E"/>
    <w:rsid w:val="00BA0574"/>
    <w:rsid w:val="00BA2D05"/>
    <w:rsid w:val="00BA7623"/>
    <w:rsid w:val="00BB01AE"/>
    <w:rsid w:val="00BB0D2E"/>
    <w:rsid w:val="00BB1A0D"/>
    <w:rsid w:val="00BB23DB"/>
    <w:rsid w:val="00BB685E"/>
    <w:rsid w:val="00BC3607"/>
    <w:rsid w:val="00BC46A8"/>
    <w:rsid w:val="00BC7BB0"/>
    <w:rsid w:val="00BC7D6D"/>
    <w:rsid w:val="00BD034C"/>
    <w:rsid w:val="00BD3B1D"/>
    <w:rsid w:val="00BD739F"/>
    <w:rsid w:val="00BD740F"/>
    <w:rsid w:val="00BD7E56"/>
    <w:rsid w:val="00BE3A4C"/>
    <w:rsid w:val="00BE52B9"/>
    <w:rsid w:val="00BE779D"/>
    <w:rsid w:val="00BF4C20"/>
    <w:rsid w:val="00BF53EF"/>
    <w:rsid w:val="00BF5D25"/>
    <w:rsid w:val="00BF68C8"/>
    <w:rsid w:val="00BF769D"/>
    <w:rsid w:val="00C00058"/>
    <w:rsid w:val="00C003F3"/>
    <w:rsid w:val="00C005BE"/>
    <w:rsid w:val="00C01E68"/>
    <w:rsid w:val="00C11924"/>
    <w:rsid w:val="00C15FBF"/>
    <w:rsid w:val="00C16D86"/>
    <w:rsid w:val="00C20072"/>
    <w:rsid w:val="00C2118B"/>
    <w:rsid w:val="00C26D2D"/>
    <w:rsid w:val="00C31E54"/>
    <w:rsid w:val="00C326F9"/>
    <w:rsid w:val="00C33E9E"/>
    <w:rsid w:val="00C354D0"/>
    <w:rsid w:val="00C361F1"/>
    <w:rsid w:val="00C37A29"/>
    <w:rsid w:val="00C5004B"/>
    <w:rsid w:val="00C50812"/>
    <w:rsid w:val="00C51A18"/>
    <w:rsid w:val="00C53401"/>
    <w:rsid w:val="00C53831"/>
    <w:rsid w:val="00C53CED"/>
    <w:rsid w:val="00C60F8B"/>
    <w:rsid w:val="00C64836"/>
    <w:rsid w:val="00C6509D"/>
    <w:rsid w:val="00C6735D"/>
    <w:rsid w:val="00C708FE"/>
    <w:rsid w:val="00C70A6C"/>
    <w:rsid w:val="00C712A3"/>
    <w:rsid w:val="00C71968"/>
    <w:rsid w:val="00C72F03"/>
    <w:rsid w:val="00C7519A"/>
    <w:rsid w:val="00C76D99"/>
    <w:rsid w:val="00C771B5"/>
    <w:rsid w:val="00C82458"/>
    <w:rsid w:val="00C8423B"/>
    <w:rsid w:val="00C84972"/>
    <w:rsid w:val="00C85CDD"/>
    <w:rsid w:val="00C876C0"/>
    <w:rsid w:val="00C93025"/>
    <w:rsid w:val="00C9394E"/>
    <w:rsid w:val="00CA104D"/>
    <w:rsid w:val="00CA1E5C"/>
    <w:rsid w:val="00CA2D3B"/>
    <w:rsid w:val="00CA5779"/>
    <w:rsid w:val="00CB3515"/>
    <w:rsid w:val="00CB3CC5"/>
    <w:rsid w:val="00CB60DA"/>
    <w:rsid w:val="00CB7749"/>
    <w:rsid w:val="00CC080C"/>
    <w:rsid w:val="00CC0F20"/>
    <w:rsid w:val="00CC254A"/>
    <w:rsid w:val="00CC3201"/>
    <w:rsid w:val="00CC64A9"/>
    <w:rsid w:val="00CD0E0D"/>
    <w:rsid w:val="00CD1CD6"/>
    <w:rsid w:val="00CD2688"/>
    <w:rsid w:val="00CD61EB"/>
    <w:rsid w:val="00CE4563"/>
    <w:rsid w:val="00CF02F0"/>
    <w:rsid w:val="00CF236D"/>
    <w:rsid w:val="00CF709C"/>
    <w:rsid w:val="00CF7FD8"/>
    <w:rsid w:val="00D004F7"/>
    <w:rsid w:val="00D006D1"/>
    <w:rsid w:val="00D04778"/>
    <w:rsid w:val="00D051DE"/>
    <w:rsid w:val="00D05D0E"/>
    <w:rsid w:val="00D104EB"/>
    <w:rsid w:val="00D11C68"/>
    <w:rsid w:val="00D21372"/>
    <w:rsid w:val="00D22CCF"/>
    <w:rsid w:val="00D249AE"/>
    <w:rsid w:val="00D30344"/>
    <w:rsid w:val="00D30CB7"/>
    <w:rsid w:val="00D319F7"/>
    <w:rsid w:val="00D321F9"/>
    <w:rsid w:val="00D3573D"/>
    <w:rsid w:val="00D35FA9"/>
    <w:rsid w:val="00D36D96"/>
    <w:rsid w:val="00D40248"/>
    <w:rsid w:val="00D40905"/>
    <w:rsid w:val="00D43B39"/>
    <w:rsid w:val="00D440B9"/>
    <w:rsid w:val="00D45676"/>
    <w:rsid w:val="00D52785"/>
    <w:rsid w:val="00D536B6"/>
    <w:rsid w:val="00D53762"/>
    <w:rsid w:val="00D54AE2"/>
    <w:rsid w:val="00D5566F"/>
    <w:rsid w:val="00D5664B"/>
    <w:rsid w:val="00D60649"/>
    <w:rsid w:val="00D61379"/>
    <w:rsid w:val="00D63223"/>
    <w:rsid w:val="00D64A39"/>
    <w:rsid w:val="00D66EEC"/>
    <w:rsid w:val="00D701F3"/>
    <w:rsid w:val="00D70C67"/>
    <w:rsid w:val="00D72DCD"/>
    <w:rsid w:val="00D73A31"/>
    <w:rsid w:val="00D73F35"/>
    <w:rsid w:val="00D74803"/>
    <w:rsid w:val="00D77213"/>
    <w:rsid w:val="00D77966"/>
    <w:rsid w:val="00D824D7"/>
    <w:rsid w:val="00D83923"/>
    <w:rsid w:val="00D85B5C"/>
    <w:rsid w:val="00D87D2F"/>
    <w:rsid w:val="00D9419D"/>
    <w:rsid w:val="00D962EF"/>
    <w:rsid w:val="00D97E14"/>
    <w:rsid w:val="00DA123B"/>
    <w:rsid w:val="00DA15C5"/>
    <w:rsid w:val="00DA5552"/>
    <w:rsid w:val="00DB3087"/>
    <w:rsid w:val="00DB3A23"/>
    <w:rsid w:val="00DB3BF1"/>
    <w:rsid w:val="00DB41E5"/>
    <w:rsid w:val="00DB5532"/>
    <w:rsid w:val="00DB61FB"/>
    <w:rsid w:val="00DB7349"/>
    <w:rsid w:val="00DB7537"/>
    <w:rsid w:val="00DB7ADB"/>
    <w:rsid w:val="00DB7B2A"/>
    <w:rsid w:val="00DC12FC"/>
    <w:rsid w:val="00DC314E"/>
    <w:rsid w:val="00DC52E9"/>
    <w:rsid w:val="00DC5F7E"/>
    <w:rsid w:val="00DC7ADE"/>
    <w:rsid w:val="00DD1174"/>
    <w:rsid w:val="00DD14A4"/>
    <w:rsid w:val="00DD1749"/>
    <w:rsid w:val="00DD3079"/>
    <w:rsid w:val="00DD597F"/>
    <w:rsid w:val="00DE476B"/>
    <w:rsid w:val="00DE49F0"/>
    <w:rsid w:val="00DE6DB4"/>
    <w:rsid w:val="00DE73C0"/>
    <w:rsid w:val="00DF2221"/>
    <w:rsid w:val="00DF2ED1"/>
    <w:rsid w:val="00DF3567"/>
    <w:rsid w:val="00DF4A12"/>
    <w:rsid w:val="00DF4E3E"/>
    <w:rsid w:val="00E03207"/>
    <w:rsid w:val="00E05C67"/>
    <w:rsid w:val="00E06C75"/>
    <w:rsid w:val="00E07D52"/>
    <w:rsid w:val="00E11774"/>
    <w:rsid w:val="00E14762"/>
    <w:rsid w:val="00E21853"/>
    <w:rsid w:val="00E26220"/>
    <w:rsid w:val="00E268B1"/>
    <w:rsid w:val="00E3093E"/>
    <w:rsid w:val="00E32F93"/>
    <w:rsid w:val="00E37800"/>
    <w:rsid w:val="00E41C47"/>
    <w:rsid w:val="00E43345"/>
    <w:rsid w:val="00E51A7A"/>
    <w:rsid w:val="00E51C02"/>
    <w:rsid w:val="00E52257"/>
    <w:rsid w:val="00E544E8"/>
    <w:rsid w:val="00E54788"/>
    <w:rsid w:val="00E54B2B"/>
    <w:rsid w:val="00E56C64"/>
    <w:rsid w:val="00E64329"/>
    <w:rsid w:val="00E65647"/>
    <w:rsid w:val="00E71E81"/>
    <w:rsid w:val="00E72927"/>
    <w:rsid w:val="00E72B10"/>
    <w:rsid w:val="00E7301C"/>
    <w:rsid w:val="00E73C6F"/>
    <w:rsid w:val="00E73CFB"/>
    <w:rsid w:val="00E76735"/>
    <w:rsid w:val="00E828D8"/>
    <w:rsid w:val="00E8621A"/>
    <w:rsid w:val="00E8741A"/>
    <w:rsid w:val="00E94E6E"/>
    <w:rsid w:val="00E952E3"/>
    <w:rsid w:val="00E9699E"/>
    <w:rsid w:val="00E9751C"/>
    <w:rsid w:val="00EA267A"/>
    <w:rsid w:val="00EA2885"/>
    <w:rsid w:val="00EA3E7A"/>
    <w:rsid w:val="00EA4449"/>
    <w:rsid w:val="00EA4833"/>
    <w:rsid w:val="00EB09BD"/>
    <w:rsid w:val="00EB1094"/>
    <w:rsid w:val="00EB1620"/>
    <w:rsid w:val="00EB1EBC"/>
    <w:rsid w:val="00EB6981"/>
    <w:rsid w:val="00EB7A17"/>
    <w:rsid w:val="00EB7E02"/>
    <w:rsid w:val="00EC04FB"/>
    <w:rsid w:val="00EC1F7F"/>
    <w:rsid w:val="00EC20F4"/>
    <w:rsid w:val="00EC6433"/>
    <w:rsid w:val="00EC6903"/>
    <w:rsid w:val="00EC6E45"/>
    <w:rsid w:val="00EC73B3"/>
    <w:rsid w:val="00ED0274"/>
    <w:rsid w:val="00ED2136"/>
    <w:rsid w:val="00ED2DB2"/>
    <w:rsid w:val="00ED73F8"/>
    <w:rsid w:val="00EE4C07"/>
    <w:rsid w:val="00EE5772"/>
    <w:rsid w:val="00EE6153"/>
    <w:rsid w:val="00EE6F14"/>
    <w:rsid w:val="00EF194D"/>
    <w:rsid w:val="00EF45B9"/>
    <w:rsid w:val="00EF48B8"/>
    <w:rsid w:val="00F04FE4"/>
    <w:rsid w:val="00F050A8"/>
    <w:rsid w:val="00F050B6"/>
    <w:rsid w:val="00F05100"/>
    <w:rsid w:val="00F07A17"/>
    <w:rsid w:val="00F07E05"/>
    <w:rsid w:val="00F13D99"/>
    <w:rsid w:val="00F15180"/>
    <w:rsid w:val="00F15E48"/>
    <w:rsid w:val="00F162D4"/>
    <w:rsid w:val="00F20488"/>
    <w:rsid w:val="00F22766"/>
    <w:rsid w:val="00F241E9"/>
    <w:rsid w:val="00F24940"/>
    <w:rsid w:val="00F254AA"/>
    <w:rsid w:val="00F30847"/>
    <w:rsid w:val="00F3314F"/>
    <w:rsid w:val="00F366B3"/>
    <w:rsid w:val="00F36E97"/>
    <w:rsid w:val="00F37428"/>
    <w:rsid w:val="00F37EEE"/>
    <w:rsid w:val="00F44AD5"/>
    <w:rsid w:val="00F45B93"/>
    <w:rsid w:val="00F4702C"/>
    <w:rsid w:val="00F47048"/>
    <w:rsid w:val="00F505B8"/>
    <w:rsid w:val="00F507FE"/>
    <w:rsid w:val="00F53BEE"/>
    <w:rsid w:val="00F54796"/>
    <w:rsid w:val="00F5564E"/>
    <w:rsid w:val="00F55CEC"/>
    <w:rsid w:val="00F60526"/>
    <w:rsid w:val="00F63F39"/>
    <w:rsid w:val="00F65124"/>
    <w:rsid w:val="00F659C3"/>
    <w:rsid w:val="00F70D22"/>
    <w:rsid w:val="00F735DE"/>
    <w:rsid w:val="00F764A3"/>
    <w:rsid w:val="00F772D6"/>
    <w:rsid w:val="00F82AFE"/>
    <w:rsid w:val="00F83C66"/>
    <w:rsid w:val="00F84C91"/>
    <w:rsid w:val="00F85D1B"/>
    <w:rsid w:val="00F8721F"/>
    <w:rsid w:val="00F873C1"/>
    <w:rsid w:val="00F8759A"/>
    <w:rsid w:val="00F87B07"/>
    <w:rsid w:val="00F87D10"/>
    <w:rsid w:val="00F90631"/>
    <w:rsid w:val="00F91DB4"/>
    <w:rsid w:val="00F925DE"/>
    <w:rsid w:val="00F92774"/>
    <w:rsid w:val="00F95796"/>
    <w:rsid w:val="00FA11CE"/>
    <w:rsid w:val="00FA47B9"/>
    <w:rsid w:val="00FA5470"/>
    <w:rsid w:val="00FA60A7"/>
    <w:rsid w:val="00FB21E0"/>
    <w:rsid w:val="00FB655C"/>
    <w:rsid w:val="00FC0D42"/>
    <w:rsid w:val="00FC2D8B"/>
    <w:rsid w:val="00FC30BE"/>
    <w:rsid w:val="00FC365D"/>
    <w:rsid w:val="00FC5A0D"/>
    <w:rsid w:val="00FD1BAA"/>
    <w:rsid w:val="00FD1BB3"/>
    <w:rsid w:val="00FD5293"/>
    <w:rsid w:val="00FD7642"/>
    <w:rsid w:val="00FE0A8A"/>
    <w:rsid w:val="00FE64E8"/>
    <w:rsid w:val="00FF08D6"/>
    <w:rsid w:val="00FF1D83"/>
    <w:rsid w:val="00FF2FD9"/>
    <w:rsid w:val="00FF5B56"/>
    <w:rsid w:val="00FF627F"/>
    <w:rsid w:val="00FF68FF"/>
    <w:rsid w:val="032EDEB2"/>
    <w:rsid w:val="078FACF8"/>
    <w:rsid w:val="09441EFA"/>
    <w:rsid w:val="0B4CB414"/>
    <w:rsid w:val="0DE1CB0B"/>
    <w:rsid w:val="115FB715"/>
    <w:rsid w:val="18D635CE"/>
    <w:rsid w:val="1DC67F58"/>
    <w:rsid w:val="24602EA8"/>
    <w:rsid w:val="2593631D"/>
    <w:rsid w:val="25DFD774"/>
    <w:rsid w:val="2BAB136E"/>
    <w:rsid w:val="2EBD068E"/>
    <w:rsid w:val="34CD04BC"/>
    <w:rsid w:val="37EC87BA"/>
    <w:rsid w:val="3A5070D3"/>
    <w:rsid w:val="3A6B4DC3"/>
    <w:rsid w:val="3AD18DD8"/>
    <w:rsid w:val="3D6AEE24"/>
    <w:rsid w:val="4686E66D"/>
    <w:rsid w:val="4AF805E9"/>
    <w:rsid w:val="4DCB686D"/>
    <w:rsid w:val="4F482F5D"/>
    <w:rsid w:val="50132370"/>
    <w:rsid w:val="5014A056"/>
    <w:rsid w:val="53FC3C0C"/>
    <w:rsid w:val="54D08975"/>
    <w:rsid w:val="5C37180D"/>
    <w:rsid w:val="645EDEA9"/>
    <w:rsid w:val="69500AB5"/>
    <w:rsid w:val="69FD40AE"/>
    <w:rsid w:val="6B0773E2"/>
    <w:rsid w:val="6B3E8E15"/>
    <w:rsid w:val="6C86DFDB"/>
    <w:rsid w:val="6DA87B0B"/>
    <w:rsid w:val="70E2D5B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0F706"/>
  <w15:chartTrackingRefBased/>
  <w15:docId w15:val="{49DAD67E-6042-4103-A558-C6A82506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CCF"/>
    <w:pPr>
      <w:spacing w:after="280" w:line="283" w:lineRule="auto"/>
    </w:pPr>
    <w:rPr>
      <w:spacing w:val="-2"/>
      <w:sz w:val="24"/>
    </w:rPr>
  </w:style>
  <w:style w:type="paragraph" w:styleId="Heading1">
    <w:name w:val="heading 1"/>
    <w:basedOn w:val="Normal"/>
    <w:next w:val="Normal"/>
    <w:link w:val="Heading1Char"/>
    <w:uiPriority w:val="9"/>
    <w:qFormat/>
    <w:rsid w:val="00D22CCF"/>
    <w:pPr>
      <w:keepNext/>
      <w:keepLines/>
      <w:spacing w:after="100" w:line="216" w:lineRule="auto"/>
      <w:contextualSpacing/>
      <w:outlineLvl w:val="0"/>
    </w:pPr>
    <w:rPr>
      <w:rFonts w:asciiTheme="majorHAnsi" w:eastAsiaTheme="majorEastAsia" w:hAnsiTheme="majorHAnsi" w:cstheme="majorBidi"/>
      <w:b/>
      <w:caps/>
      <w:color w:val="00A551" w:themeColor="text2"/>
      <w:spacing w:val="-4"/>
      <w:sz w:val="40"/>
      <w:szCs w:val="32"/>
    </w:rPr>
  </w:style>
  <w:style w:type="paragraph" w:styleId="Heading2">
    <w:name w:val="heading 2"/>
    <w:basedOn w:val="Normal"/>
    <w:next w:val="Normal"/>
    <w:link w:val="Heading2Char"/>
    <w:uiPriority w:val="9"/>
    <w:unhideWhenUsed/>
    <w:qFormat/>
    <w:rsid w:val="00D22CCF"/>
    <w:pPr>
      <w:keepNext/>
      <w:keepLines/>
      <w:spacing w:after="500" w:line="216" w:lineRule="auto"/>
      <w:contextualSpacing/>
      <w:outlineLvl w:val="1"/>
    </w:pPr>
    <w:rPr>
      <w:rFonts w:asciiTheme="majorHAnsi" w:eastAsiaTheme="majorEastAsia" w:hAnsiTheme="majorHAnsi" w:cstheme="majorBidi"/>
      <w:b/>
      <w:caps/>
      <w:spacing w:val="-4"/>
      <w:sz w:val="44"/>
      <w:szCs w:val="26"/>
    </w:rPr>
  </w:style>
  <w:style w:type="paragraph" w:styleId="Heading3">
    <w:name w:val="heading 3"/>
    <w:basedOn w:val="Normal"/>
    <w:next w:val="Normal"/>
    <w:link w:val="Heading3Char"/>
    <w:uiPriority w:val="9"/>
    <w:unhideWhenUsed/>
    <w:rsid w:val="00246435"/>
    <w:pPr>
      <w:keepNext/>
      <w:keepLines/>
      <w:spacing w:before="120" w:after="60"/>
      <w:outlineLvl w:val="2"/>
    </w:pPr>
    <w:rPr>
      <w:rFonts w:asciiTheme="majorHAnsi" w:eastAsiaTheme="majorEastAsia" w:hAnsiTheme="majorHAnsi" w:cstheme="majorBidi"/>
      <w:b/>
      <w:color w:val="00A551" w:themeColor="text2"/>
      <w:szCs w:val="24"/>
    </w:rPr>
  </w:style>
  <w:style w:type="paragraph" w:styleId="Heading4">
    <w:name w:val="heading 4"/>
    <w:basedOn w:val="Normal"/>
    <w:next w:val="Normal"/>
    <w:link w:val="Heading4Char"/>
    <w:uiPriority w:val="9"/>
    <w:unhideWhenUsed/>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uiPriority w:val="1"/>
    <w:qFormat/>
    <w:rsid w:val="00C11924"/>
    <w:pPr>
      <w:spacing w:after="0" w:line="240" w:lineRule="auto"/>
    </w:pPr>
  </w:style>
  <w:style w:type="paragraph" w:customStyle="1" w:styleId="Sign-off">
    <w:name w:val="Sign-off"/>
    <w:basedOn w:val="NoSpacing"/>
    <w:next w:val="Normal"/>
    <w:qFormat/>
    <w:rsid w:val="00C11924"/>
    <w:rPr>
      <w:b/>
    </w:rPr>
  </w:style>
  <w:style w:type="paragraph" w:styleId="ListBullet">
    <w:name w:val="List Bullet"/>
    <w:basedOn w:val="Normal"/>
    <w:uiPriority w:val="99"/>
    <w:unhideWhenUsed/>
    <w:qFormat/>
    <w:rsid w:val="00D83923"/>
    <w:pPr>
      <w:ind w:left="284" w:hanging="284"/>
      <w:contextualSpacing/>
    </w:pPr>
  </w:style>
  <w:style w:type="paragraph" w:styleId="ListBullet2">
    <w:name w:val="List Bullet 2"/>
    <w:basedOn w:val="Normal"/>
    <w:uiPriority w:val="99"/>
    <w:unhideWhenUsed/>
    <w:qFormat/>
    <w:rsid w:val="00D83923"/>
    <w:pPr>
      <w:ind w:left="567" w:hanging="283"/>
      <w:contextualSpacing/>
    </w:pPr>
  </w:style>
  <w:style w:type="paragraph" w:styleId="ListNumber">
    <w:name w:val="List Number"/>
    <w:basedOn w:val="Normal"/>
    <w:uiPriority w:val="99"/>
    <w:unhideWhenUsed/>
    <w:qFormat/>
    <w:rsid w:val="00F505B8"/>
    <w:pPr>
      <w:tabs>
        <w:tab w:val="num" w:pos="284"/>
      </w:tabs>
      <w:ind w:left="284" w:hanging="284"/>
      <w:contextualSpacing/>
    </w:pPr>
  </w:style>
  <w:style w:type="numbering" w:customStyle="1" w:styleId="Bullets">
    <w:name w:val="Bullets"/>
    <w:uiPriority w:val="99"/>
    <w:rsid w:val="00D83923"/>
    <w:pPr>
      <w:numPr>
        <w:numId w:val="12"/>
      </w:numPr>
    </w:pPr>
  </w:style>
  <w:style w:type="character" w:customStyle="1" w:styleId="Heading1Char">
    <w:name w:val="Heading 1 Char"/>
    <w:basedOn w:val="DefaultParagraphFont"/>
    <w:link w:val="Heading1"/>
    <w:uiPriority w:val="9"/>
    <w:rsid w:val="00D22CCF"/>
    <w:rPr>
      <w:rFonts w:asciiTheme="majorHAnsi" w:eastAsiaTheme="majorEastAsia" w:hAnsiTheme="majorHAnsi" w:cstheme="majorBidi"/>
      <w:b/>
      <w:caps/>
      <w:color w:val="00A551" w:themeColor="text2"/>
      <w:spacing w:val="-4"/>
      <w:sz w:val="40"/>
      <w:szCs w:val="32"/>
    </w:rPr>
  </w:style>
  <w:style w:type="paragraph" w:styleId="ListNumber2">
    <w:name w:val="List Number 2"/>
    <w:basedOn w:val="Normal"/>
    <w:uiPriority w:val="99"/>
    <w:unhideWhenUsed/>
    <w:qFormat/>
    <w:rsid w:val="00F505B8"/>
    <w:pPr>
      <w:ind w:left="567" w:hanging="567"/>
      <w:contextualSpacing/>
    </w:pPr>
  </w:style>
  <w:style w:type="character" w:customStyle="1" w:styleId="Heading2Char">
    <w:name w:val="Heading 2 Char"/>
    <w:basedOn w:val="DefaultParagraphFont"/>
    <w:link w:val="Heading2"/>
    <w:uiPriority w:val="9"/>
    <w:rsid w:val="00D22CCF"/>
    <w:rPr>
      <w:rFonts w:asciiTheme="majorHAnsi" w:eastAsiaTheme="majorEastAsia" w:hAnsiTheme="majorHAnsi" w:cstheme="majorBidi"/>
      <w:b/>
      <w:caps/>
      <w:spacing w:val="-4"/>
      <w:sz w:val="4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620518"/>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620518"/>
    <w:rPr>
      <w:spacing w:val="-2"/>
      <w:sz w:val="24"/>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15"/>
      </w:numPr>
    </w:pPr>
  </w:style>
  <w:style w:type="paragraph" w:styleId="ListBullet3">
    <w:name w:val="List Bullet 3"/>
    <w:basedOn w:val="Normal"/>
    <w:uiPriority w:val="99"/>
    <w:unhideWhenUsed/>
    <w:rsid w:val="00D83923"/>
    <w:pPr>
      <w:ind w:left="851" w:hanging="284"/>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F505B8"/>
    <w:pPr>
      <w:tabs>
        <w:tab w:val="num" w:pos="1134"/>
      </w:tabs>
      <w:ind w:left="851" w:hanging="851"/>
      <w:contextualSpacing/>
    </w:pPr>
  </w:style>
  <w:style w:type="paragraph" w:styleId="ListNumber4">
    <w:name w:val="List Number 4"/>
    <w:basedOn w:val="Normal"/>
    <w:uiPriority w:val="99"/>
    <w:unhideWhenUsed/>
    <w:qFormat/>
    <w:rsid w:val="00F505B8"/>
    <w:pPr>
      <w:ind w:left="1134" w:hanging="1134"/>
      <w:contextualSpacing/>
    </w:pPr>
  </w:style>
  <w:style w:type="paragraph" w:styleId="ListNumber5">
    <w:name w:val="List Number 5"/>
    <w:basedOn w:val="Normal"/>
    <w:uiPriority w:val="99"/>
    <w:unhideWhenUsed/>
    <w:rsid w:val="00F505B8"/>
    <w:pPr>
      <w:ind w:left="1418" w:hanging="1418"/>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246435"/>
    <w:rPr>
      <w:rFonts w:asciiTheme="majorHAnsi" w:eastAsiaTheme="majorEastAsia" w:hAnsiTheme="majorHAnsi" w:cstheme="majorBidi"/>
      <w:b/>
      <w:color w:val="00A551" w:themeColor="text2"/>
      <w:sz w:val="24"/>
      <w:szCs w:val="24"/>
    </w:rPr>
  </w:style>
  <w:style w:type="character" w:customStyle="1" w:styleId="Heading4Char">
    <w:name w:val="Heading 4 Char"/>
    <w:basedOn w:val="DefaultParagraphFont"/>
    <w:link w:val="Heading4"/>
    <w:uiPriority w:val="9"/>
    <w:rsid w:val="00246435"/>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246435"/>
    <w:rPr>
      <w:rFonts w:asciiTheme="majorHAnsi" w:eastAsiaTheme="majorEastAsia" w:hAnsiTheme="majorHAnsi" w:cstheme="majorBidi"/>
      <w:caps/>
      <w:sz w:val="20"/>
    </w:rPr>
  </w:style>
  <w:style w:type="numbering" w:customStyle="1" w:styleId="ListHeadings">
    <w:name w:val="List Headings"/>
    <w:uiPriority w:val="99"/>
    <w:rsid w:val="0042339A"/>
    <w:pPr>
      <w:numPr>
        <w:numId w:val="2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character" w:styleId="Hyperlink">
    <w:name w:val="Hyperlink"/>
    <w:uiPriority w:val="99"/>
    <w:unhideWhenUsed/>
    <w:rsid w:val="00946918"/>
    <w:rPr>
      <w:color w:val="0000FF"/>
      <w:u w:val="single"/>
    </w:rPr>
  </w:style>
  <w:style w:type="paragraph" w:customStyle="1" w:styleId="ANZSOGText">
    <w:name w:val="ANZSOG Text"/>
    <w:qFormat/>
    <w:rsid w:val="00946918"/>
    <w:pPr>
      <w:suppressAutoHyphens/>
      <w:spacing w:after="120" w:line="240" w:lineRule="auto"/>
    </w:pPr>
    <w:rPr>
      <w:rFonts w:ascii="Calibri Light" w:eastAsiaTheme="minorEastAsia" w:hAnsi="Calibri Light"/>
      <w:szCs w:val="20"/>
      <w:lang w:eastAsia="en-AU"/>
    </w:rPr>
  </w:style>
  <w:style w:type="paragraph" w:styleId="BodyText">
    <w:name w:val="Body Text"/>
    <w:basedOn w:val="Normal"/>
    <w:link w:val="BodyTextChar"/>
    <w:uiPriority w:val="99"/>
    <w:unhideWhenUsed/>
    <w:rsid w:val="00946918"/>
    <w:pPr>
      <w:spacing w:after="120" w:line="276" w:lineRule="auto"/>
    </w:pPr>
    <w:rPr>
      <w:rFonts w:ascii="Calibri" w:eastAsia="Calibri" w:hAnsi="Calibri" w:cs="Times New Roman"/>
      <w:spacing w:val="0"/>
      <w:sz w:val="22"/>
    </w:rPr>
  </w:style>
  <w:style w:type="character" w:customStyle="1" w:styleId="BodyTextChar">
    <w:name w:val="Body Text Char"/>
    <w:basedOn w:val="DefaultParagraphFont"/>
    <w:link w:val="BodyText"/>
    <w:uiPriority w:val="99"/>
    <w:rsid w:val="00946918"/>
    <w:rPr>
      <w:rFonts w:ascii="Calibri" w:eastAsia="Calibri" w:hAnsi="Calibri" w:cs="Times New Roman"/>
    </w:rPr>
  </w:style>
  <w:style w:type="table" w:styleId="TableGrid">
    <w:name w:val="Table Grid"/>
    <w:basedOn w:val="TableNormal"/>
    <w:uiPriority w:val="39"/>
    <w:rsid w:val="00A17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C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C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5E99"/>
    <w:rPr>
      <w:color w:val="000000" w:themeColor="followedHyperlink"/>
      <w:u w:val="single"/>
    </w:rPr>
  </w:style>
  <w:style w:type="paragraph" w:styleId="NormalWeb">
    <w:name w:val="Normal (Web)"/>
    <w:basedOn w:val="Normal"/>
    <w:uiPriority w:val="99"/>
    <w:unhideWhenUsed/>
    <w:rsid w:val="004C5E99"/>
    <w:pPr>
      <w:spacing w:before="100" w:beforeAutospacing="1" w:after="100" w:afterAutospacing="1" w:line="240" w:lineRule="auto"/>
    </w:pPr>
    <w:rPr>
      <w:rFonts w:ascii="Times New Roman" w:eastAsia="Times New Roman" w:hAnsi="Times New Roman" w:cs="Times New Roman"/>
      <w:spacing w:val="0"/>
      <w:szCs w:val="24"/>
      <w:lang w:eastAsia="en-AU"/>
    </w:rPr>
  </w:style>
  <w:style w:type="character" w:styleId="CommentReference">
    <w:name w:val="annotation reference"/>
    <w:basedOn w:val="DefaultParagraphFont"/>
    <w:uiPriority w:val="99"/>
    <w:semiHidden/>
    <w:unhideWhenUsed/>
    <w:rsid w:val="00AE7100"/>
    <w:rPr>
      <w:sz w:val="16"/>
      <w:szCs w:val="16"/>
    </w:rPr>
  </w:style>
  <w:style w:type="paragraph" w:styleId="CommentText">
    <w:name w:val="annotation text"/>
    <w:basedOn w:val="Normal"/>
    <w:link w:val="CommentTextChar"/>
    <w:uiPriority w:val="99"/>
    <w:unhideWhenUsed/>
    <w:rsid w:val="00AE7100"/>
    <w:pPr>
      <w:spacing w:line="240" w:lineRule="auto"/>
    </w:pPr>
    <w:rPr>
      <w:sz w:val="20"/>
      <w:szCs w:val="20"/>
    </w:rPr>
  </w:style>
  <w:style w:type="character" w:customStyle="1" w:styleId="CommentTextChar">
    <w:name w:val="Comment Text Char"/>
    <w:basedOn w:val="DefaultParagraphFont"/>
    <w:link w:val="CommentText"/>
    <w:uiPriority w:val="99"/>
    <w:rsid w:val="00AE7100"/>
    <w:rPr>
      <w:spacing w:val="-2"/>
      <w:sz w:val="20"/>
      <w:szCs w:val="20"/>
    </w:rPr>
  </w:style>
  <w:style w:type="paragraph" w:styleId="CommentSubject">
    <w:name w:val="annotation subject"/>
    <w:basedOn w:val="CommentText"/>
    <w:next w:val="CommentText"/>
    <w:link w:val="CommentSubjectChar"/>
    <w:uiPriority w:val="99"/>
    <w:semiHidden/>
    <w:unhideWhenUsed/>
    <w:rsid w:val="00AE7100"/>
    <w:rPr>
      <w:b/>
      <w:bCs/>
    </w:rPr>
  </w:style>
  <w:style w:type="character" w:customStyle="1" w:styleId="CommentSubjectChar">
    <w:name w:val="Comment Subject Char"/>
    <w:basedOn w:val="CommentTextChar"/>
    <w:link w:val="CommentSubject"/>
    <w:uiPriority w:val="99"/>
    <w:semiHidden/>
    <w:rsid w:val="00AE7100"/>
    <w:rPr>
      <w:b/>
      <w:bCs/>
      <w:spacing w:val="-2"/>
      <w:sz w:val="20"/>
      <w:szCs w:val="20"/>
    </w:rPr>
  </w:style>
  <w:style w:type="paragraph" w:styleId="BalloonText">
    <w:name w:val="Balloon Text"/>
    <w:basedOn w:val="Normal"/>
    <w:link w:val="BalloonTextChar"/>
    <w:uiPriority w:val="99"/>
    <w:semiHidden/>
    <w:unhideWhenUsed/>
    <w:rsid w:val="00AE7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100"/>
    <w:rPr>
      <w:rFonts w:ascii="Segoe UI" w:hAnsi="Segoe UI" w:cs="Segoe UI"/>
      <w:spacing w:val="-2"/>
      <w:sz w:val="18"/>
      <w:szCs w:val="18"/>
    </w:rPr>
  </w:style>
  <w:style w:type="character" w:styleId="UnresolvedMention">
    <w:name w:val="Unresolved Mention"/>
    <w:basedOn w:val="DefaultParagraphFont"/>
    <w:uiPriority w:val="99"/>
    <w:semiHidden/>
    <w:unhideWhenUsed/>
    <w:rsid w:val="00AC6098"/>
    <w:rPr>
      <w:color w:val="605E5C"/>
      <w:shd w:val="clear" w:color="auto" w:fill="E1DFDD"/>
    </w:rPr>
  </w:style>
  <w:style w:type="paragraph" w:styleId="Revision">
    <w:name w:val="Revision"/>
    <w:hidden/>
    <w:uiPriority w:val="99"/>
    <w:semiHidden/>
    <w:rsid w:val="00276963"/>
    <w:pPr>
      <w:spacing w:after="0" w:line="240" w:lineRule="auto"/>
    </w:pPr>
    <w:rPr>
      <w:spacing w:val="-2"/>
      <w:sz w:val="24"/>
    </w:rPr>
  </w:style>
  <w:style w:type="paragraph" w:customStyle="1" w:styleId="paragraph">
    <w:name w:val="paragraph"/>
    <w:basedOn w:val="Normal"/>
    <w:rsid w:val="007F01DC"/>
    <w:pPr>
      <w:spacing w:before="100" w:beforeAutospacing="1" w:after="100" w:afterAutospacing="1" w:line="240" w:lineRule="auto"/>
    </w:pPr>
    <w:rPr>
      <w:rFonts w:ascii="Times New Roman" w:eastAsia="Times New Roman" w:hAnsi="Times New Roman" w:cs="Times New Roman"/>
      <w:spacing w:val="0"/>
      <w:szCs w:val="24"/>
      <w:lang w:val="en-GB" w:eastAsia="en-GB"/>
    </w:rPr>
  </w:style>
  <w:style w:type="character" w:customStyle="1" w:styleId="normaltextrun">
    <w:name w:val="normaltextrun"/>
    <w:basedOn w:val="DefaultParagraphFont"/>
    <w:rsid w:val="007F01DC"/>
  </w:style>
  <w:style w:type="character" w:customStyle="1" w:styleId="eop">
    <w:name w:val="eop"/>
    <w:basedOn w:val="DefaultParagraphFont"/>
    <w:rsid w:val="007F0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8386">
      <w:bodyDiv w:val="1"/>
      <w:marLeft w:val="0"/>
      <w:marRight w:val="0"/>
      <w:marTop w:val="0"/>
      <w:marBottom w:val="0"/>
      <w:divBdr>
        <w:top w:val="none" w:sz="0" w:space="0" w:color="auto"/>
        <w:left w:val="none" w:sz="0" w:space="0" w:color="auto"/>
        <w:bottom w:val="none" w:sz="0" w:space="0" w:color="auto"/>
        <w:right w:val="none" w:sz="0" w:space="0" w:color="auto"/>
      </w:divBdr>
      <w:divsChild>
        <w:div w:id="2141994425">
          <w:marLeft w:val="0"/>
          <w:marRight w:val="0"/>
          <w:marTop w:val="0"/>
          <w:marBottom w:val="0"/>
          <w:divBdr>
            <w:top w:val="none" w:sz="0" w:space="0" w:color="auto"/>
            <w:left w:val="none" w:sz="0" w:space="0" w:color="auto"/>
            <w:bottom w:val="none" w:sz="0" w:space="0" w:color="auto"/>
            <w:right w:val="none" w:sz="0" w:space="0" w:color="auto"/>
          </w:divBdr>
          <w:divsChild>
            <w:div w:id="909341651">
              <w:marLeft w:val="0"/>
              <w:marRight w:val="0"/>
              <w:marTop w:val="0"/>
              <w:marBottom w:val="0"/>
              <w:divBdr>
                <w:top w:val="none" w:sz="0" w:space="0" w:color="auto"/>
                <w:left w:val="none" w:sz="0" w:space="0" w:color="auto"/>
                <w:bottom w:val="none" w:sz="0" w:space="0" w:color="auto"/>
                <w:right w:val="none" w:sz="0" w:space="0" w:color="auto"/>
              </w:divBdr>
              <w:divsChild>
                <w:div w:id="1856458522">
                  <w:marLeft w:val="0"/>
                  <w:marRight w:val="0"/>
                  <w:marTop w:val="0"/>
                  <w:marBottom w:val="0"/>
                  <w:divBdr>
                    <w:top w:val="none" w:sz="0" w:space="0" w:color="auto"/>
                    <w:left w:val="none" w:sz="0" w:space="0" w:color="auto"/>
                    <w:bottom w:val="none" w:sz="0" w:space="0" w:color="auto"/>
                    <w:right w:val="none" w:sz="0" w:space="0" w:color="auto"/>
                  </w:divBdr>
                  <w:divsChild>
                    <w:div w:id="1079134029">
                      <w:marLeft w:val="0"/>
                      <w:marRight w:val="0"/>
                      <w:marTop w:val="100"/>
                      <w:marBottom w:val="100"/>
                      <w:divBdr>
                        <w:top w:val="none" w:sz="0" w:space="0" w:color="auto"/>
                        <w:left w:val="none" w:sz="0" w:space="0" w:color="auto"/>
                        <w:bottom w:val="none" w:sz="0" w:space="0" w:color="auto"/>
                        <w:right w:val="none" w:sz="0" w:space="0" w:color="auto"/>
                      </w:divBdr>
                      <w:divsChild>
                        <w:div w:id="902526819">
                          <w:marLeft w:val="0"/>
                          <w:marRight w:val="0"/>
                          <w:marTop w:val="0"/>
                          <w:marBottom w:val="0"/>
                          <w:divBdr>
                            <w:top w:val="none" w:sz="0" w:space="0" w:color="auto"/>
                            <w:left w:val="none" w:sz="0" w:space="0" w:color="auto"/>
                            <w:bottom w:val="none" w:sz="0" w:space="0" w:color="auto"/>
                            <w:right w:val="none" w:sz="0" w:space="0" w:color="auto"/>
                          </w:divBdr>
                          <w:divsChild>
                            <w:div w:id="7604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898618">
      <w:bodyDiv w:val="1"/>
      <w:marLeft w:val="0"/>
      <w:marRight w:val="0"/>
      <w:marTop w:val="0"/>
      <w:marBottom w:val="0"/>
      <w:divBdr>
        <w:top w:val="none" w:sz="0" w:space="0" w:color="auto"/>
        <w:left w:val="none" w:sz="0" w:space="0" w:color="auto"/>
        <w:bottom w:val="none" w:sz="0" w:space="0" w:color="auto"/>
        <w:right w:val="none" w:sz="0" w:space="0" w:color="auto"/>
      </w:divBdr>
    </w:div>
    <w:div w:id="847065246">
      <w:bodyDiv w:val="1"/>
      <w:marLeft w:val="0"/>
      <w:marRight w:val="0"/>
      <w:marTop w:val="0"/>
      <w:marBottom w:val="0"/>
      <w:divBdr>
        <w:top w:val="none" w:sz="0" w:space="0" w:color="auto"/>
        <w:left w:val="none" w:sz="0" w:space="0" w:color="auto"/>
        <w:bottom w:val="none" w:sz="0" w:space="0" w:color="auto"/>
        <w:right w:val="none" w:sz="0" w:space="0" w:color="auto"/>
      </w:divBdr>
    </w:div>
    <w:div w:id="894971250">
      <w:bodyDiv w:val="1"/>
      <w:marLeft w:val="0"/>
      <w:marRight w:val="0"/>
      <w:marTop w:val="0"/>
      <w:marBottom w:val="0"/>
      <w:divBdr>
        <w:top w:val="none" w:sz="0" w:space="0" w:color="auto"/>
        <w:left w:val="none" w:sz="0" w:space="0" w:color="auto"/>
        <w:bottom w:val="none" w:sz="0" w:space="0" w:color="auto"/>
        <w:right w:val="none" w:sz="0" w:space="0" w:color="auto"/>
      </w:divBdr>
      <w:divsChild>
        <w:div w:id="1227180899">
          <w:marLeft w:val="0"/>
          <w:marRight w:val="0"/>
          <w:marTop w:val="0"/>
          <w:marBottom w:val="0"/>
          <w:divBdr>
            <w:top w:val="none" w:sz="0" w:space="0" w:color="auto"/>
            <w:left w:val="none" w:sz="0" w:space="0" w:color="auto"/>
            <w:bottom w:val="none" w:sz="0" w:space="0" w:color="auto"/>
            <w:right w:val="none" w:sz="0" w:space="0" w:color="auto"/>
          </w:divBdr>
          <w:divsChild>
            <w:div w:id="15249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3534">
      <w:bodyDiv w:val="1"/>
      <w:marLeft w:val="0"/>
      <w:marRight w:val="0"/>
      <w:marTop w:val="0"/>
      <w:marBottom w:val="0"/>
      <w:divBdr>
        <w:top w:val="none" w:sz="0" w:space="0" w:color="auto"/>
        <w:left w:val="none" w:sz="0" w:space="0" w:color="auto"/>
        <w:bottom w:val="none" w:sz="0" w:space="0" w:color="auto"/>
        <w:right w:val="none" w:sz="0" w:space="0" w:color="auto"/>
      </w:divBdr>
    </w:div>
    <w:div w:id="1065107333">
      <w:bodyDiv w:val="1"/>
      <w:marLeft w:val="0"/>
      <w:marRight w:val="0"/>
      <w:marTop w:val="0"/>
      <w:marBottom w:val="0"/>
      <w:divBdr>
        <w:top w:val="none" w:sz="0" w:space="0" w:color="auto"/>
        <w:left w:val="none" w:sz="0" w:space="0" w:color="auto"/>
        <w:bottom w:val="none" w:sz="0" w:space="0" w:color="auto"/>
        <w:right w:val="none" w:sz="0" w:space="0" w:color="auto"/>
      </w:divBdr>
    </w:div>
    <w:div w:id="1160847199">
      <w:bodyDiv w:val="1"/>
      <w:marLeft w:val="0"/>
      <w:marRight w:val="0"/>
      <w:marTop w:val="0"/>
      <w:marBottom w:val="0"/>
      <w:divBdr>
        <w:top w:val="none" w:sz="0" w:space="0" w:color="auto"/>
        <w:left w:val="none" w:sz="0" w:space="0" w:color="auto"/>
        <w:bottom w:val="none" w:sz="0" w:space="0" w:color="auto"/>
        <w:right w:val="none" w:sz="0" w:space="0" w:color="auto"/>
      </w:divBdr>
    </w:div>
    <w:div w:id="1283800324">
      <w:bodyDiv w:val="1"/>
      <w:marLeft w:val="0"/>
      <w:marRight w:val="0"/>
      <w:marTop w:val="0"/>
      <w:marBottom w:val="0"/>
      <w:divBdr>
        <w:top w:val="none" w:sz="0" w:space="0" w:color="auto"/>
        <w:left w:val="none" w:sz="0" w:space="0" w:color="auto"/>
        <w:bottom w:val="none" w:sz="0" w:space="0" w:color="auto"/>
        <w:right w:val="none" w:sz="0" w:space="0" w:color="auto"/>
      </w:divBdr>
    </w:div>
    <w:div w:id="1316639384">
      <w:bodyDiv w:val="1"/>
      <w:marLeft w:val="0"/>
      <w:marRight w:val="0"/>
      <w:marTop w:val="0"/>
      <w:marBottom w:val="0"/>
      <w:divBdr>
        <w:top w:val="none" w:sz="0" w:space="0" w:color="auto"/>
        <w:left w:val="none" w:sz="0" w:space="0" w:color="auto"/>
        <w:bottom w:val="none" w:sz="0" w:space="0" w:color="auto"/>
        <w:right w:val="none" w:sz="0" w:space="0" w:color="auto"/>
      </w:divBdr>
    </w:div>
    <w:div w:id="1482575064">
      <w:bodyDiv w:val="1"/>
      <w:marLeft w:val="0"/>
      <w:marRight w:val="0"/>
      <w:marTop w:val="0"/>
      <w:marBottom w:val="0"/>
      <w:divBdr>
        <w:top w:val="none" w:sz="0" w:space="0" w:color="auto"/>
        <w:left w:val="none" w:sz="0" w:space="0" w:color="auto"/>
        <w:bottom w:val="none" w:sz="0" w:space="0" w:color="auto"/>
        <w:right w:val="none" w:sz="0" w:space="0" w:color="auto"/>
      </w:divBdr>
      <w:divsChild>
        <w:div w:id="506336030">
          <w:marLeft w:val="0"/>
          <w:marRight w:val="0"/>
          <w:marTop w:val="0"/>
          <w:marBottom w:val="0"/>
          <w:divBdr>
            <w:top w:val="none" w:sz="0" w:space="0" w:color="auto"/>
            <w:left w:val="none" w:sz="0" w:space="0" w:color="auto"/>
            <w:bottom w:val="none" w:sz="0" w:space="0" w:color="auto"/>
            <w:right w:val="none" w:sz="0" w:space="0" w:color="auto"/>
          </w:divBdr>
        </w:div>
        <w:div w:id="1936010234">
          <w:marLeft w:val="0"/>
          <w:marRight w:val="0"/>
          <w:marTop w:val="0"/>
          <w:marBottom w:val="0"/>
          <w:divBdr>
            <w:top w:val="none" w:sz="0" w:space="0" w:color="auto"/>
            <w:left w:val="none" w:sz="0" w:space="0" w:color="auto"/>
            <w:bottom w:val="none" w:sz="0" w:space="0" w:color="auto"/>
            <w:right w:val="none" w:sz="0" w:space="0" w:color="auto"/>
          </w:divBdr>
        </w:div>
        <w:div w:id="2137523396">
          <w:marLeft w:val="0"/>
          <w:marRight w:val="0"/>
          <w:marTop w:val="0"/>
          <w:marBottom w:val="0"/>
          <w:divBdr>
            <w:top w:val="none" w:sz="0" w:space="0" w:color="auto"/>
            <w:left w:val="none" w:sz="0" w:space="0" w:color="auto"/>
            <w:bottom w:val="none" w:sz="0" w:space="0" w:color="auto"/>
            <w:right w:val="none" w:sz="0" w:space="0" w:color="auto"/>
          </w:divBdr>
        </w:div>
      </w:divsChild>
    </w:div>
    <w:div w:id="1658654685">
      <w:bodyDiv w:val="1"/>
      <w:marLeft w:val="0"/>
      <w:marRight w:val="0"/>
      <w:marTop w:val="0"/>
      <w:marBottom w:val="0"/>
      <w:divBdr>
        <w:top w:val="none" w:sz="0" w:space="0" w:color="auto"/>
        <w:left w:val="none" w:sz="0" w:space="0" w:color="auto"/>
        <w:bottom w:val="none" w:sz="0" w:space="0" w:color="auto"/>
        <w:right w:val="none" w:sz="0" w:space="0" w:color="auto"/>
      </w:divBdr>
      <w:divsChild>
        <w:div w:id="928150835">
          <w:marLeft w:val="0"/>
          <w:marRight w:val="0"/>
          <w:marTop w:val="0"/>
          <w:marBottom w:val="0"/>
          <w:divBdr>
            <w:top w:val="none" w:sz="0" w:space="0" w:color="auto"/>
            <w:left w:val="none" w:sz="0" w:space="0" w:color="auto"/>
            <w:bottom w:val="none" w:sz="0" w:space="0" w:color="auto"/>
            <w:right w:val="none" w:sz="0" w:space="0" w:color="auto"/>
          </w:divBdr>
        </w:div>
        <w:div w:id="1513647799">
          <w:marLeft w:val="0"/>
          <w:marRight w:val="0"/>
          <w:marTop w:val="0"/>
          <w:marBottom w:val="0"/>
          <w:divBdr>
            <w:top w:val="none" w:sz="0" w:space="0" w:color="auto"/>
            <w:left w:val="none" w:sz="0" w:space="0" w:color="auto"/>
            <w:bottom w:val="none" w:sz="0" w:space="0" w:color="auto"/>
            <w:right w:val="none" w:sz="0" w:space="0" w:color="auto"/>
          </w:divBdr>
        </w:div>
      </w:divsChild>
    </w:div>
    <w:div w:id="1854998206">
      <w:bodyDiv w:val="1"/>
      <w:marLeft w:val="0"/>
      <w:marRight w:val="0"/>
      <w:marTop w:val="0"/>
      <w:marBottom w:val="0"/>
      <w:divBdr>
        <w:top w:val="none" w:sz="0" w:space="0" w:color="auto"/>
        <w:left w:val="none" w:sz="0" w:space="0" w:color="auto"/>
        <w:bottom w:val="none" w:sz="0" w:space="0" w:color="auto"/>
        <w:right w:val="none" w:sz="0" w:space="0" w:color="auto"/>
      </w:divBdr>
    </w:div>
    <w:div w:id="21043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education@anzsog.edu.au" TargetMode="External"/><Relationship Id="rId18" Type="http://schemas.openxmlformats.org/officeDocument/2006/relationships/hyperlink" Target="https://anzsog.edu.au/privacy-policy/"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e.education@anzsog.edu.au" TargetMode="External"/><Relationship Id="rId17" Type="http://schemas.openxmlformats.org/officeDocument/2006/relationships/hyperlink" Target="https://anzsog.edu.au/privacy-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education@anzsog.edu.au" TargetMode="External"/><Relationship Id="rId20" Type="http://schemas.openxmlformats.org/officeDocument/2006/relationships/hyperlink" Target="https://anzsog.edu.au/code-of-condu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e.education@anzsog.edu.au"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e.education@anzsog.edu.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education@anzsog.edu.a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C12BB5D46141B9A68A609BC3C5D9F3"/>
        <w:category>
          <w:name w:val="General"/>
          <w:gallery w:val="placeholder"/>
        </w:category>
        <w:types>
          <w:type w:val="bbPlcHdr"/>
        </w:types>
        <w:behaviors>
          <w:behavior w:val="content"/>
        </w:behaviors>
        <w:guid w:val="{FAF11D7D-84F7-40C3-9667-8CA76294FDC4}"/>
      </w:docPartPr>
      <w:docPartBody>
        <w:p w:rsidR="002D64B5" w:rsidRDefault="006A0FB4">
          <w:pPr>
            <w:pStyle w:val="5FC12BB5D46141B9A68A609BC3C5D9F3"/>
          </w:pPr>
          <w:r w:rsidRPr="00C2657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B4"/>
    <w:rsid w:val="000028E4"/>
    <w:rsid w:val="000157C6"/>
    <w:rsid w:val="00106F27"/>
    <w:rsid w:val="00121A4D"/>
    <w:rsid w:val="00184B89"/>
    <w:rsid w:val="001F3BE1"/>
    <w:rsid w:val="00213FAF"/>
    <w:rsid w:val="00241994"/>
    <w:rsid w:val="002D64B5"/>
    <w:rsid w:val="003B3878"/>
    <w:rsid w:val="004964C0"/>
    <w:rsid w:val="005B2924"/>
    <w:rsid w:val="006A0FB4"/>
    <w:rsid w:val="007F21CB"/>
    <w:rsid w:val="00932D83"/>
    <w:rsid w:val="00980DD5"/>
    <w:rsid w:val="00984C23"/>
    <w:rsid w:val="00AC0EDB"/>
    <w:rsid w:val="00B265A7"/>
    <w:rsid w:val="00B93930"/>
    <w:rsid w:val="00D34996"/>
    <w:rsid w:val="00D54A17"/>
    <w:rsid w:val="00D94985"/>
    <w:rsid w:val="00DB4D69"/>
    <w:rsid w:val="00DB4FDF"/>
    <w:rsid w:val="00DD75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FB4"/>
    <w:rPr>
      <w:color w:val="808080"/>
    </w:rPr>
  </w:style>
  <w:style w:type="paragraph" w:customStyle="1" w:styleId="5FC12BB5D46141B9A68A609BC3C5D9F3">
    <w:name w:val="5FC12BB5D46141B9A68A609BC3C5D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NZSOG">
      <a:dk1>
        <a:sysClr val="windowText" lastClr="000000"/>
      </a:dk1>
      <a:lt1>
        <a:sysClr val="window" lastClr="FFFFFF"/>
      </a:lt1>
      <a:dk2>
        <a:srgbClr val="00A551"/>
      </a:dk2>
      <a:lt2>
        <a:srgbClr val="FFFFFF"/>
      </a:lt2>
      <a:accent1>
        <a:srgbClr val="00A551"/>
      </a:accent1>
      <a:accent2>
        <a:srgbClr val="253B7D"/>
      </a:accent2>
      <a:accent3>
        <a:srgbClr val="00A551"/>
      </a:accent3>
      <a:accent4>
        <a:srgbClr val="253B7D"/>
      </a:accent4>
      <a:accent5>
        <a:srgbClr val="00A551"/>
      </a:accent5>
      <a:accent6>
        <a:srgbClr val="253B7D"/>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BE19E2D2D060458DF76154E5156AC1" ma:contentTypeVersion="18" ma:contentTypeDescription="Create a new document." ma:contentTypeScope="" ma:versionID="78f0c543df296a47ef12f0697ab1979b">
  <xsd:schema xmlns:xsd="http://www.w3.org/2001/XMLSchema" xmlns:xs="http://www.w3.org/2001/XMLSchema" xmlns:p="http://schemas.microsoft.com/office/2006/metadata/properties" xmlns:ns1="http://schemas.microsoft.com/sharepoint/v3" xmlns:ns2="ea3da3a8-7d9f-4b13-ba38-df5afc181b2a" xmlns:ns3="d74dfbb6-b8b8-4576-b07c-554943f10550" targetNamespace="http://schemas.microsoft.com/office/2006/metadata/properties" ma:root="true" ma:fieldsID="9203b33777f9beba3203a729cbfab1ea" ns1:_="" ns2:_="" ns3:_="">
    <xsd:import namespace="http://schemas.microsoft.com/sharepoint/v3"/>
    <xsd:import namespace="ea3da3a8-7d9f-4b13-ba38-df5afc181b2a"/>
    <xsd:import namespace="d74dfbb6-b8b8-4576-b07c-554943f105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da3a8-7d9f-4b13-ba38-df5afc181b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b16539a-3171-4b10-a496-64af30fcd2bf}" ma:internalName="TaxCatchAll" ma:showField="CatchAllData" ma:web="ea3da3a8-7d9f-4b13-ba38-df5afc181b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4dfbb6-b8b8-4576-b07c-554943f105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69956d-e2dd-49b5-a39b-a9fe3f4b9c5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74dfbb6-b8b8-4576-b07c-554943f10550">
      <Terms xmlns="http://schemas.microsoft.com/office/infopath/2007/PartnerControls"/>
    </lcf76f155ced4ddcb4097134ff3c332f>
    <TaxCatchAll xmlns="ea3da3a8-7d9f-4b13-ba38-df5afc181b2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040501-6A68-40F0-844C-AD5824771BA9}">
  <ds:schemaRefs>
    <ds:schemaRef ds:uri="http://schemas.openxmlformats.org/officeDocument/2006/bibliography"/>
  </ds:schemaRefs>
</ds:datastoreItem>
</file>

<file path=customXml/itemProps3.xml><?xml version="1.0" encoding="utf-8"?>
<ds:datastoreItem xmlns:ds="http://schemas.openxmlformats.org/officeDocument/2006/customXml" ds:itemID="{C571B8C6-D98E-4217-92C6-C19C9972E1EC}">
  <ds:schemaRefs>
    <ds:schemaRef ds:uri="http://schemas.microsoft.com/sharepoint/v3/contenttype/forms"/>
  </ds:schemaRefs>
</ds:datastoreItem>
</file>

<file path=customXml/itemProps4.xml><?xml version="1.0" encoding="utf-8"?>
<ds:datastoreItem xmlns:ds="http://schemas.openxmlformats.org/officeDocument/2006/customXml" ds:itemID="{0D6D1151-C982-4AA9-8694-B9183FB8C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3da3a8-7d9f-4b13-ba38-df5afc181b2a"/>
    <ds:schemaRef ds:uri="d74dfbb6-b8b8-4576-b07c-554943f10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AFCD17-3D1F-4F6E-B199-396DBF75BCEC}">
  <ds:schemaRefs>
    <ds:schemaRef ds:uri="http://schemas.microsoft.com/office/infopath/2007/PartnerControls"/>
    <ds:schemaRef ds:uri="http://www.w3.org/XML/1998/namespace"/>
    <ds:schemaRef ds:uri="http://purl.org/dc/dcmitype/"/>
    <ds:schemaRef ds:uri="http://purl.org/dc/elements/1.1/"/>
    <ds:schemaRef ds:uri="ea3da3a8-7d9f-4b13-ba38-df5afc181b2a"/>
    <ds:schemaRef ds:uri="http://schemas.openxmlformats.org/package/2006/metadata/core-properties"/>
    <ds:schemaRef ds:uri="http://schemas.microsoft.com/office/2006/documentManagement/types"/>
    <ds:schemaRef ds:uri="d74dfbb6-b8b8-4576-b07c-554943f10550"/>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ANZSOG terms and conditions</dc:title>
  <dc:subject/>
  <dc:creator>Michelle Harris</dc:creator>
  <cp:keywords/>
  <dc:description/>
  <cp:lastModifiedBy>Sally Womersley</cp:lastModifiedBy>
  <cp:revision>2</cp:revision>
  <cp:lastPrinted>2022-10-16T20:00:00Z</cp:lastPrinted>
  <dcterms:created xsi:type="dcterms:W3CDTF">2022-11-20T23:45:00Z</dcterms:created>
  <dcterms:modified xsi:type="dcterms:W3CDTF">2022-11-20T23:45:00Z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0x01010070BE19E2D2D060458DF76154E5156AC1</vt:lpwstr>
  </property>
  <property fmtid="{D5CDD505-2E9C-101B-9397-08002B2CF9AE}" pid="3" name="Order">
    <vt:r8>100</vt:r8>
  </property>
  <property fmtid="{D5CDD505-2E9C-101B-9397-08002B2CF9AE}" pid="4" name="MediaServiceImageTags">
    <vt:lpwstr/>
  </property>
  <property fmtid="{D5CDD505-2E9C-101B-9397-08002B2CF9AE}" pid="5" name="MSIP_Label_0429f27a-29cb-41de-93da-67fabf447381_Enabled">
    <vt:lpwstr>true</vt:lpwstr>
  </property>
  <property fmtid="{D5CDD505-2E9C-101B-9397-08002B2CF9AE}" pid="6" name="MSIP_Label_0429f27a-29cb-41de-93da-67fabf447381_SetDate">
    <vt:lpwstr>2022-10-09T04:36:57Z</vt:lpwstr>
  </property>
  <property fmtid="{D5CDD505-2E9C-101B-9397-08002B2CF9AE}" pid="7" name="MSIP_Label_0429f27a-29cb-41de-93da-67fabf447381_Method">
    <vt:lpwstr>Standard</vt:lpwstr>
  </property>
  <property fmtid="{D5CDD505-2E9C-101B-9397-08002B2CF9AE}" pid="8" name="MSIP_Label_0429f27a-29cb-41de-93da-67fabf447381_Name">
    <vt:lpwstr>0429f27a-29cb-41de-93da-67fabf447381</vt:lpwstr>
  </property>
  <property fmtid="{D5CDD505-2E9C-101B-9397-08002B2CF9AE}" pid="9" name="MSIP_Label_0429f27a-29cb-41de-93da-67fabf447381_SiteId">
    <vt:lpwstr>321f1195-1a8d-4199-9b41-6d1896af4006</vt:lpwstr>
  </property>
  <property fmtid="{D5CDD505-2E9C-101B-9397-08002B2CF9AE}" pid="10" name="MSIP_Label_0429f27a-29cb-41de-93da-67fabf447381_ActionId">
    <vt:lpwstr>be8711f6-ac45-41e8-8b84-fac41aed7eb7</vt:lpwstr>
  </property>
  <property fmtid="{D5CDD505-2E9C-101B-9397-08002B2CF9AE}" pid="11" name="MSIP_Label_0429f27a-29cb-41de-93da-67fabf447381_ContentBits">
    <vt:lpwstr>0</vt:lpwstr>
  </property>
</Properties>
</file>